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96"/>
        <w:tblW w:w="4288" w:type="dxa"/>
        <w:shd w:val="clear" w:color="auto" w:fill="FFFFFF"/>
        <w:tblLook w:val="04A0" w:firstRow="1" w:lastRow="0" w:firstColumn="1" w:lastColumn="0" w:noHBand="0" w:noVBand="1"/>
      </w:tblPr>
      <w:tblGrid>
        <w:gridCol w:w="4288"/>
      </w:tblGrid>
      <w:tr w:rsidR="00A73456" w:rsidRPr="00A73456" w14:paraId="7DFB9D2A" w14:textId="77777777" w:rsidTr="00A73456">
        <w:trPr>
          <w:trHeight w:val="455"/>
        </w:trPr>
        <w:tc>
          <w:tcPr>
            <w:tcW w:w="4288" w:type="dxa"/>
            <w:shd w:val="clear" w:color="auto" w:fill="FFFFFF"/>
          </w:tcPr>
          <w:p w14:paraId="1A79D709" w14:textId="77777777" w:rsidR="00A73456" w:rsidRPr="00A73456" w:rsidRDefault="00A73456" w:rsidP="00A7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bookmarkStart w:id="0" w:name="_Hlk65578776"/>
            <w:bookmarkEnd w:id="0"/>
            <w:proofErr w:type="spellStart"/>
            <w:r w:rsidRPr="00A7345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г.Таганрог</w:t>
            </w:r>
            <w:proofErr w:type="spellEnd"/>
            <w:r w:rsidRPr="00A7345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ул. Петровская, 83</w:t>
            </w:r>
          </w:p>
          <w:p w14:paraId="4F3B28CB" w14:textId="77777777" w:rsidR="00A73456" w:rsidRPr="00A73456" w:rsidRDefault="00A73456" w:rsidP="00A734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A7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sym w:font="Wingdings" w:char="F028"/>
            </w:r>
            <w:r w:rsidRPr="00A734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7345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(8634) 329-879</w:t>
            </w:r>
          </w:p>
          <w:p w14:paraId="2B98DA40" w14:textId="77777777" w:rsidR="00A73456" w:rsidRPr="00A73456" w:rsidRDefault="00A73456" w:rsidP="00A7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hyperlink r:id="rId4" w:history="1">
              <w:r w:rsidRPr="00A73456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  <w:u w:val="single"/>
                  <w:lang w:val="en-US" w:eastAsia="ru-RU"/>
                </w:rPr>
                <w:t>www</w:t>
              </w:r>
              <w:r w:rsidRPr="00A73456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73456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  <w:u w:val="single"/>
                  <w:lang w:val="en-US" w:eastAsia="ru-RU"/>
                </w:rPr>
                <w:t>sudakov</w:t>
              </w:r>
              <w:proofErr w:type="spellEnd"/>
              <w:r w:rsidRPr="00A73456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  <w:u w:val="single"/>
                  <w:lang w:eastAsia="ru-RU"/>
                </w:rPr>
                <w:t>.</w:t>
              </w:r>
              <w:r w:rsidRPr="00A73456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  <w:u w:val="single"/>
                  <w:lang w:val="en-US" w:eastAsia="ru-RU"/>
                </w:rPr>
                <w:t>travel</w:t>
              </w:r>
            </w:hyperlink>
            <w:r w:rsidRPr="00A7345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1F98F4F" w14:textId="77777777" w:rsidR="00A73456" w:rsidRPr="00A73456" w:rsidRDefault="00A73456" w:rsidP="00A7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A7345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A73456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  <w:u w:val="single"/>
                  <w:lang w:val="en-US" w:eastAsia="ru-RU"/>
                </w:rPr>
                <w:t>sale@sudakov.travel</w:t>
              </w:r>
            </w:hyperlink>
          </w:p>
        </w:tc>
      </w:tr>
    </w:tbl>
    <w:p w14:paraId="0B1CC39F" w14:textId="308329B6" w:rsidR="00A73456" w:rsidRPr="00A73456" w:rsidRDefault="00A73456" w:rsidP="00A734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56">
        <w:rPr>
          <w:rFonts w:ascii="Arial Narrow" w:eastAsia="Times New Roman" w:hAnsi="Arial Narrow" w:cs="Times New Roman"/>
          <w:b/>
          <w:noProof/>
          <w:color w:val="C00000"/>
          <w:sz w:val="80"/>
          <w:szCs w:val="80"/>
          <w:lang w:val="en-US" w:eastAsia="ru-RU"/>
        </w:rPr>
        <w:drawing>
          <wp:inline distT="0" distB="0" distL="0" distR="0" wp14:anchorId="7BA31F82" wp14:editId="3B733001">
            <wp:extent cx="26765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8272F" w14:textId="7D6E3F62" w:rsidR="00BE7553" w:rsidRDefault="00B556F0" w:rsidP="009521A9">
      <w:pPr>
        <w:jc w:val="center"/>
        <w:rPr>
          <w:rFonts w:ascii="Times New Roman" w:hAnsi="Times New Roman" w:cs="Times New Roman"/>
          <w:color w:val="7030A0"/>
          <w:sz w:val="60"/>
          <w:szCs w:val="60"/>
          <w:shd w:val="clear" w:color="auto" w:fill="FFFFFF"/>
        </w:rPr>
      </w:pPr>
      <w:r w:rsidRPr="00B17303">
        <w:rPr>
          <w:rFonts w:ascii="Times New Roman" w:hAnsi="Times New Roman" w:cs="Times New Roman"/>
          <w:color w:val="4F81BD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Однодневное увлекательное </w:t>
      </w:r>
      <w:r w:rsidR="009C039F" w:rsidRPr="00B17303">
        <w:rPr>
          <w:rFonts w:ascii="Times New Roman" w:hAnsi="Times New Roman" w:cs="Times New Roman"/>
          <w:color w:val="4F81BD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путешествие</w:t>
      </w:r>
      <w:r w:rsidRPr="00304B71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 </w:t>
      </w:r>
      <w:r w:rsidR="009521A9" w:rsidRPr="009521A9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/>
        </w:rPr>
        <w:br/>
      </w:r>
      <w:r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п</w:t>
      </w:r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о заповеднику «</w:t>
      </w:r>
      <w:proofErr w:type="spellStart"/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Гуамское</w:t>
      </w:r>
      <w:proofErr w:type="spellEnd"/>
      <w:r w:rsidR="00B17303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 xml:space="preserve"> </w:t>
      </w:r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ущелье</w:t>
      </w:r>
      <w:r w:rsidR="00FB53E8" w:rsidRPr="0039656F">
        <w:rPr>
          <w:rFonts w:ascii="Times New Roman" w:hAnsi="Times New Roman" w:cs="Times New Roman"/>
          <w:color w:val="7030A0"/>
          <w:sz w:val="60"/>
          <w:szCs w:val="60"/>
          <w:shd w:val="clear" w:color="auto" w:fill="FFFFFF"/>
        </w:rPr>
        <w:t>»</w:t>
      </w:r>
    </w:p>
    <w:p w14:paraId="30A83235" w14:textId="6FF0897A" w:rsidR="00FB53E8" w:rsidRPr="001F209F" w:rsidRDefault="00A73456" w:rsidP="009521A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B7D26">
        <w:rPr>
          <w:rFonts w:ascii="Arial" w:hAnsi="Arial" w:cs="Arial"/>
          <w:noProof/>
          <w:color w:val="002060"/>
          <w:sz w:val="56"/>
          <w:szCs w:val="56"/>
          <w:highlight w:val="yellow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4BEAA0C" wp14:editId="49898EAF">
            <wp:simplePos x="0" y="0"/>
            <wp:positionH relativeFrom="column">
              <wp:posOffset>-127635</wp:posOffset>
            </wp:positionH>
            <wp:positionV relativeFrom="paragraph">
              <wp:posOffset>394970</wp:posOffset>
            </wp:positionV>
            <wp:extent cx="4505325" cy="2768600"/>
            <wp:effectExtent l="0" t="0" r="9525" b="0"/>
            <wp:wrapTight wrapText="bothSides">
              <wp:wrapPolygon edited="0">
                <wp:start x="365" y="0"/>
                <wp:lineTo x="0" y="297"/>
                <wp:lineTo x="0" y="21253"/>
                <wp:lineTo x="365" y="21402"/>
                <wp:lineTo x="21189" y="21402"/>
                <wp:lineTo x="21554" y="21253"/>
                <wp:lineTo x="21554" y="297"/>
                <wp:lineTo x="21189" y="0"/>
                <wp:lineTo x="3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eff15358d4dd9100fa6c97d75494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6"/>
                    <a:stretch/>
                  </pic:blipFill>
                  <pic:spPr bwMode="auto">
                    <a:xfrm>
                      <a:off x="0" y="0"/>
                      <a:ext cx="4505325" cy="276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53">
        <w:rPr>
          <w:rFonts w:ascii="Times New Roman" w:hAnsi="Times New Roman" w:cs="Times New Roman"/>
          <w:b/>
          <w:color w:val="FF0000"/>
          <w:sz w:val="52"/>
          <w:szCs w:val="52"/>
          <w:u w:val="single"/>
          <w:shd w:val="clear" w:color="auto" w:fill="FFFFFF"/>
        </w:rPr>
        <w:t>26.03-27.03.2021</w:t>
      </w:r>
      <w:r w:rsidR="001F209F">
        <w:rPr>
          <w:rFonts w:ascii="Times New Roman" w:hAnsi="Times New Roman" w:cs="Times New Roman"/>
          <w:color w:val="7030A0"/>
          <w:sz w:val="60"/>
          <w:szCs w:val="60"/>
          <w:shd w:val="clear" w:color="auto" w:fill="FFFFFF"/>
        </w:rPr>
        <w:br/>
      </w:r>
      <w:r w:rsidR="001F209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Выезд из Таганрога </w:t>
      </w:r>
      <w:r w:rsidR="00B1730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26 марта </w:t>
      </w:r>
      <w:r w:rsidR="002E581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23</w:t>
      </w:r>
      <w:r w:rsidR="002E581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00</w:t>
      </w:r>
      <w:r w:rsidR="001F209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/из </w:t>
      </w:r>
      <w:proofErr w:type="spellStart"/>
      <w:r w:rsidR="001F209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Ростова</w:t>
      </w:r>
      <w:proofErr w:type="spellEnd"/>
      <w:r w:rsidR="001F209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E581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00.3</w:t>
      </w:r>
      <w:r w:rsidR="001F209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0</w:t>
      </w:r>
    </w:p>
    <w:p w14:paraId="3F9ADF10" w14:textId="77777777" w:rsidR="008D71F1" w:rsidRPr="008D71F1" w:rsidRDefault="00FB53E8" w:rsidP="008D71F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D71F1">
        <w:rPr>
          <w:rFonts w:ascii="Arial" w:hAnsi="Arial" w:cs="Arial"/>
          <w:color w:val="000000" w:themeColor="text1"/>
          <w:sz w:val="22"/>
          <w:szCs w:val="22"/>
        </w:rPr>
        <w:t>Гуамское</w:t>
      </w:r>
      <w:proofErr w:type="spellEnd"/>
      <w:r w:rsidRPr="008D71F1">
        <w:rPr>
          <w:rFonts w:ascii="Arial" w:hAnsi="Arial" w:cs="Arial"/>
          <w:color w:val="000000" w:themeColor="text1"/>
          <w:sz w:val="22"/>
          <w:szCs w:val="22"/>
        </w:rPr>
        <w:t xml:space="preserve"> ущелье - ущелье реки Курджипс, расположенное на участке между поселками</w:t>
      </w:r>
      <w:r w:rsidRPr="008D71F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A73456">
        <w:fldChar w:fldCharType="begin"/>
      </w:r>
      <w:r w:rsidR="00A73456">
        <w:instrText xml:space="preserve"> HYPERLINK "http://budetinteresno.info/mezmay_poselok.htm" </w:instrText>
      </w:r>
      <w:r w:rsidR="00A73456">
        <w:fldChar w:fldCharType="separate"/>
      </w:r>
      <w:r w:rsidRPr="008D71F1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Мезмай</w:t>
      </w:r>
      <w:proofErr w:type="spellEnd"/>
      <w:r w:rsidR="00A73456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fldChar w:fldCharType="end"/>
      </w:r>
      <w:r w:rsidRPr="008D71F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D71F1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bookmarkStart w:id="1" w:name="_GoBack"/>
      <w:bookmarkEnd w:id="1"/>
      <w:r w:rsidR="00A73456">
        <w:fldChar w:fldCharType="begin"/>
      </w:r>
      <w:r w:rsidR="00A73456">
        <w:instrText xml:space="preserve"> HYPERLINK "http://budetinteresno.info/guamka_poselok.htm" </w:instrText>
      </w:r>
      <w:r w:rsidR="00A73456">
        <w:fldChar w:fldCharType="separate"/>
      </w:r>
      <w:proofErr w:type="spellStart"/>
      <w:r w:rsidRPr="008D71F1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Гуамка</w:t>
      </w:r>
      <w:proofErr w:type="spellEnd"/>
      <w:r w:rsidR="00A73456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fldChar w:fldCharType="end"/>
      </w:r>
      <w:r w:rsidRPr="008D71F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D71F1">
        <w:rPr>
          <w:rFonts w:ascii="Arial" w:hAnsi="Arial" w:cs="Arial"/>
          <w:color w:val="000000" w:themeColor="text1"/>
          <w:sz w:val="22"/>
          <w:szCs w:val="22"/>
        </w:rPr>
        <w:t>Апшеронского района. Оно находится на самой северной окраине</w:t>
      </w:r>
      <w:r w:rsidRPr="008D71F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8" w:history="1">
        <w:r w:rsidRPr="008D71F1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 xml:space="preserve">плато </w:t>
        </w:r>
        <w:proofErr w:type="spellStart"/>
        <w:r w:rsidRPr="008D71F1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Лагонаки</w:t>
        </w:r>
        <w:proofErr w:type="spellEnd"/>
      </w:hyperlink>
      <w:r w:rsidRPr="008D71F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D71F1">
        <w:rPr>
          <w:rFonts w:ascii="Arial" w:hAnsi="Arial" w:cs="Arial"/>
          <w:color w:val="000000" w:themeColor="text1"/>
          <w:sz w:val="22"/>
          <w:szCs w:val="22"/>
        </w:rPr>
        <w:t xml:space="preserve">и является воротами этого горного района. </w:t>
      </w:r>
    </w:p>
    <w:p w14:paraId="336C516A" w14:textId="7EE8D0E7" w:rsidR="00FB53E8" w:rsidRPr="008D71F1" w:rsidRDefault="00FB53E8" w:rsidP="008D71F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D71F1">
        <w:rPr>
          <w:rFonts w:ascii="Arial" w:hAnsi="Arial" w:cs="Arial"/>
          <w:color w:val="000000" w:themeColor="text1"/>
          <w:sz w:val="22"/>
          <w:szCs w:val="22"/>
        </w:rPr>
        <w:t>Имея длину 3 км и глубину 400 м, ущелье сужается местами до 2 м. Это гигантская щель, которая в плане сильно изломана. Узкоколейная железная дорога, проложенная под скалами над руслом Курджипса, извивается змеей. Поезд состоит всего из четырех в</w:t>
      </w:r>
      <w:r w:rsidR="0039656F">
        <w:rPr>
          <w:rFonts w:ascii="Arial" w:hAnsi="Arial" w:cs="Arial"/>
          <w:color w:val="000000" w:themeColor="text1"/>
          <w:sz w:val="22"/>
          <w:szCs w:val="22"/>
        </w:rPr>
        <w:t xml:space="preserve">агончиков, но локомотив часто </w:t>
      </w:r>
      <w:r w:rsidRPr="008D71F1">
        <w:rPr>
          <w:rFonts w:ascii="Arial" w:hAnsi="Arial" w:cs="Arial"/>
          <w:color w:val="000000" w:themeColor="text1"/>
          <w:sz w:val="22"/>
          <w:szCs w:val="22"/>
        </w:rPr>
        <w:t>скрывается за массивными выступами каменных стен. И за каждым поворотом вас ждет новая чудо-картина.</w:t>
      </w:r>
    </w:p>
    <w:p w14:paraId="66BDD85F" w14:textId="6ED1625D" w:rsidR="00B17303" w:rsidRDefault="00B17303" w:rsidP="00B17303">
      <w:pPr>
        <w:jc w:val="right"/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304B71">
        <w:rPr>
          <w:rFonts w:ascii="Bodoni MT Condensed" w:hAnsi="Bodoni MT Condensed"/>
          <w:b/>
          <w:i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5B03E" wp14:editId="4F89B2E4">
                <wp:simplePos x="0" y="0"/>
                <wp:positionH relativeFrom="page">
                  <wp:posOffset>38100</wp:posOffset>
                </wp:positionH>
                <wp:positionV relativeFrom="paragraph">
                  <wp:posOffset>226695</wp:posOffset>
                </wp:positionV>
                <wp:extent cx="4362450" cy="904875"/>
                <wp:effectExtent l="0" t="0" r="19050" b="28575"/>
                <wp:wrapTight wrapText="bothSides">
                  <wp:wrapPolygon edited="0">
                    <wp:start x="2735" y="0"/>
                    <wp:lineTo x="0" y="455"/>
                    <wp:lineTo x="0" y="20463"/>
                    <wp:lineTo x="14431" y="21827"/>
                    <wp:lineTo x="19242" y="21827"/>
                    <wp:lineTo x="21600" y="21373"/>
                    <wp:lineTo x="21600" y="1364"/>
                    <wp:lineTo x="6603" y="0"/>
                    <wp:lineTo x="2735" y="0"/>
                  </wp:wrapPolygon>
                </wp:wrapTight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04875"/>
                        </a:xfrm>
                        <a:prstGeom prst="wave">
                          <a:avLst>
                            <a:gd name="adj1" fmla="val 9474"/>
                            <a:gd name="adj2" fmla="val -20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C342F" w14:textId="77777777" w:rsidR="009521A9" w:rsidRPr="00081553" w:rsidRDefault="009521A9" w:rsidP="009521A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815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С теплыми термами!!!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B03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5" o:spid="_x0000_s1026" type="#_x0000_t64" style="position:absolute;left:0;text-align:left;margin-left:3pt;margin-top:17.85pt;width:343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" adj="2046,10755" fillcolor="#002060" strokecolor="#243f60 [1604]" strokeweight="2pt">
                <v:textbox>
                  <w:txbxContent>
                    <w:p w14:paraId="3EAC342F" w14:textId="77777777" w:rsidR="009521A9" w:rsidRPr="00081553" w:rsidRDefault="009521A9" w:rsidP="009521A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0815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С теплыми термами!!!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887229D" w14:textId="25F10638" w:rsidR="00B17303" w:rsidRDefault="00B17303" w:rsidP="00B17303">
      <w:pPr>
        <w:jc w:val="right"/>
        <w:rPr>
          <w:rFonts w:ascii="Arial" w:hAnsi="Arial" w:cs="Arial"/>
          <w:color w:val="000000" w:themeColor="text1"/>
        </w:rPr>
      </w:pPr>
      <w:r w:rsidRPr="008D71F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3F9029" wp14:editId="50FAA26B">
            <wp:simplePos x="0" y="0"/>
            <wp:positionH relativeFrom="page">
              <wp:posOffset>123825</wp:posOffset>
            </wp:positionH>
            <wp:positionV relativeFrom="paragraph">
              <wp:posOffset>971550</wp:posOffset>
            </wp:positionV>
            <wp:extent cx="3971925" cy="2990850"/>
            <wp:effectExtent l="0" t="0" r="9525" b="0"/>
            <wp:wrapTight wrapText="bothSides">
              <wp:wrapPolygon edited="0">
                <wp:start x="414" y="0"/>
                <wp:lineTo x="0" y="275"/>
                <wp:lineTo x="0" y="21325"/>
                <wp:lineTo x="414" y="21462"/>
                <wp:lineTo x="21134" y="21462"/>
                <wp:lineTo x="21548" y="21325"/>
                <wp:lineTo x="21548" y="275"/>
                <wp:lineTo x="21134" y="0"/>
                <wp:lineTo x="41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1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b="7419"/>
                    <a:stretch/>
                  </pic:blipFill>
                  <pic:spPr bwMode="auto">
                    <a:xfrm>
                      <a:off x="0" y="0"/>
                      <a:ext cx="397192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53" w:rsidRPr="00081553">
        <w:rPr>
          <w:rFonts w:ascii="Arial" w:hAnsi="Arial" w:cs="Arial"/>
          <w:b/>
          <w:color w:val="FF0000"/>
          <w:u w:val="single"/>
          <w:shd w:val="clear" w:color="auto" w:fill="FFFFFF"/>
        </w:rPr>
        <w:t>Теплые термальные и</w:t>
      </w:r>
      <w:r w:rsidR="008D71F1" w:rsidRPr="0008155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сточники в поселке </w:t>
      </w:r>
      <w:proofErr w:type="spellStart"/>
      <w:r w:rsidR="008D71F1" w:rsidRPr="00081553">
        <w:rPr>
          <w:rFonts w:ascii="Arial" w:hAnsi="Arial" w:cs="Arial"/>
          <w:b/>
          <w:color w:val="FF0000"/>
          <w:u w:val="single"/>
          <w:shd w:val="clear" w:color="auto" w:fill="FFFFFF"/>
        </w:rPr>
        <w:t>Гуамка</w:t>
      </w:r>
      <w:proofErr w:type="spellEnd"/>
      <w:r w:rsidR="008D71F1" w:rsidRPr="0008155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>были открыты в</w:t>
      </w:r>
      <w:r w:rsidR="0039656F">
        <w:rPr>
          <w:rFonts w:ascii="Arial" w:hAnsi="Arial" w:cs="Arial"/>
          <w:color w:val="000000" w:themeColor="text1"/>
          <w:shd w:val="clear" w:color="auto" w:fill="FFFFFF"/>
        </w:rPr>
        <w:t xml:space="preserve"> Адыгее в </w:t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>советские</w:t>
      </w:r>
      <w:r w:rsidR="00304B71">
        <w:rPr>
          <w:rFonts w:ascii="Arial" w:hAnsi="Arial" w:cs="Arial"/>
          <w:color w:val="000000" w:themeColor="text1"/>
          <w:shd w:val="clear" w:color="auto" w:fill="FFFFFF"/>
        </w:rPr>
        <w:t xml:space="preserve"> времена</w:t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081553">
        <w:rPr>
          <w:rFonts w:ascii="Arial" w:hAnsi="Arial" w:cs="Arial"/>
          <w:color w:val="000000" w:themeColor="text1"/>
          <w:shd w:val="clear" w:color="auto" w:fill="FFFFFF"/>
        </w:rPr>
        <w:br/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 xml:space="preserve">Расположены </w:t>
      </w:r>
      <w:r w:rsidR="00304B71">
        <w:rPr>
          <w:rFonts w:ascii="Arial" w:hAnsi="Arial" w:cs="Arial"/>
          <w:color w:val="000000" w:themeColor="text1"/>
          <w:shd w:val="clear" w:color="auto" w:fill="FFFFFF"/>
        </w:rPr>
        <w:t>они</w:t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 xml:space="preserve"> в 15 </w:t>
      </w:r>
      <w:r w:rsidR="008D71F1">
        <w:rPr>
          <w:rFonts w:ascii="Arial" w:hAnsi="Arial" w:cs="Arial"/>
          <w:color w:val="000000" w:themeColor="text1"/>
          <w:shd w:val="clear" w:color="auto" w:fill="FFFFFF"/>
        </w:rPr>
        <w:t>километрах от поселка</w:t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>, у самого</w:t>
      </w:r>
      <w:r w:rsidR="00081553">
        <w:rPr>
          <w:rFonts w:ascii="Arial" w:hAnsi="Arial" w:cs="Arial"/>
          <w:color w:val="000000" w:themeColor="text1"/>
          <w:shd w:val="clear" w:color="auto" w:fill="FFFFFF"/>
        </w:rPr>
        <w:br/>
      </w:r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>Гуамского</w:t>
      </w:r>
      <w:proofErr w:type="spellEnd"/>
      <w:r w:rsidR="008D71F1" w:rsidRPr="008D71F1">
        <w:rPr>
          <w:rFonts w:ascii="Arial" w:hAnsi="Arial" w:cs="Arial"/>
          <w:color w:val="000000" w:themeColor="text1"/>
          <w:shd w:val="clear" w:color="auto" w:fill="FFFFFF"/>
        </w:rPr>
        <w:t xml:space="preserve"> ущелья</w:t>
      </w:r>
      <w:r w:rsidR="00081553">
        <w:rPr>
          <w:rFonts w:ascii="Arial" w:hAnsi="Arial" w:cs="Arial"/>
          <w:color w:val="000000" w:themeColor="text1"/>
          <w:shd w:val="clear" w:color="auto" w:fill="FFFFFF"/>
        </w:rPr>
        <w:t xml:space="preserve"> и пользуются неизменным успехом у туристов</w:t>
      </w:r>
      <w:r w:rsidR="0039656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CD2A974" w14:textId="2A884F69" w:rsidR="008D71F1" w:rsidRPr="00B17303" w:rsidRDefault="008D71F1" w:rsidP="00B17303">
      <w:pPr>
        <w:rPr>
          <w:rFonts w:ascii="Arial" w:hAnsi="Arial" w:cs="Arial"/>
          <w:color w:val="000000" w:themeColor="text1"/>
        </w:rPr>
      </w:pPr>
      <w:r w:rsidRPr="00081553">
        <w:rPr>
          <w:rFonts w:ascii="Times New Roman" w:hAnsi="Times New Roman" w:cs="Times New Roman"/>
          <w:b/>
          <w:sz w:val="40"/>
          <w:szCs w:val="40"/>
        </w:rPr>
        <w:t>Стоимость тура</w:t>
      </w:r>
      <w:r w:rsidRPr="008D71F1">
        <w:rPr>
          <w:rFonts w:ascii="Times New Roman" w:hAnsi="Times New Roman" w:cs="Times New Roman"/>
          <w:sz w:val="32"/>
          <w:szCs w:val="32"/>
        </w:rPr>
        <w:t xml:space="preserve"> </w:t>
      </w:r>
      <w:r w:rsidRPr="008D71F1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B1730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500 </w:t>
      </w:r>
      <w:r w:rsidRPr="008D71F1">
        <w:rPr>
          <w:rFonts w:ascii="Times New Roman" w:hAnsi="Times New Roman" w:cs="Times New Roman"/>
          <w:b/>
          <w:color w:val="FF0000"/>
          <w:sz w:val="40"/>
          <w:szCs w:val="40"/>
        </w:rPr>
        <w:t>руб.</w:t>
      </w:r>
    </w:p>
    <w:p w14:paraId="38BBB8CF" w14:textId="77777777" w:rsidR="00B556F0" w:rsidRPr="006D6D31" w:rsidRDefault="00081553">
      <w:pPr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</w:pPr>
      <w:r w:rsidRPr="006D6D31">
        <w:rPr>
          <w:rStyle w:val="success-greeninline"/>
          <w:rFonts w:ascii="Arial" w:hAnsi="Arial" w:cs="Arial"/>
          <w:bCs/>
          <w:i/>
          <w:color w:val="FF0000"/>
          <w:sz w:val="24"/>
          <w:szCs w:val="24"/>
          <w:u w:val="single"/>
          <w:bdr w:val="none" w:sz="0" w:space="0" w:color="auto" w:frame="1"/>
        </w:rPr>
        <w:t xml:space="preserve">В стоимость </w:t>
      </w:r>
      <w:r w:rsidR="008D71F1" w:rsidRPr="006D6D31">
        <w:rPr>
          <w:rStyle w:val="success-greeninline"/>
          <w:rFonts w:ascii="Arial" w:hAnsi="Arial" w:cs="Arial"/>
          <w:bCs/>
          <w:i/>
          <w:color w:val="FF0000"/>
          <w:sz w:val="24"/>
          <w:szCs w:val="24"/>
          <w:u w:val="single"/>
          <w:bdr w:val="none" w:sz="0" w:space="0" w:color="auto" w:frame="1"/>
        </w:rPr>
        <w:t>включено:</w:t>
      </w:r>
      <w:r w:rsidR="008D71F1" w:rsidRPr="006D6D31">
        <w:rPr>
          <w:rStyle w:val="apple-converted-space"/>
          <w:rFonts w:ascii="Arial" w:hAnsi="Arial" w:cs="Arial"/>
          <w:bCs/>
          <w:color w:val="FF0000"/>
          <w:sz w:val="24"/>
          <w:szCs w:val="24"/>
          <w:bdr w:val="none" w:sz="0" w:space="0" w:color="auto" w:frame="1"/>
        </w:rPr>
        <w:t> </w:t>
      </w:r>
      <w:r w:rsidR="008D71F1"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проезд в автобусе, сопровождение, страховка.</w:t>
      </w:r>
    </w:p>
    <w:p w14:paraId="14ADA5CF" w14:textId="4EAD58BC" w:rsidR="008D71F1" w:rsidRPr="006D6D31" w:rsidRDefault="00081553">
      <w:pPr>
        <w:rPr>
          <w:rFonts w:ascii="Arial" w:hAnsi="Arial" w:cs="Arial"/>
          <w:sz w:val="24"/>
          <w:szCs w:val="24"/>
        </w:rPr>
      </w:pPr>
      <w:r w:rsidRPr="006D6D31">
        <w:rPr>
          <w:rStyle w:val="success-redinline"/>
          <w:rFonts w:ascii="Arial" w:hAnsi="Arial" w:cs="Arial"/>
          <w:bCs/>
          <w:i/>
          <w:color w:val="DA0F00"/>
          <w:sz w:val="24"/>
          <w:szCs w:val="24"/>
          <w:u w:val="single"/>
          <w:bdr w:val="none" w:sz="0" w:space="0" w:color="auto" w:frame="1"/>
        </w:rPr>
        <w:t>Дополнительно оплачивается:</w:t>
      </w:r>
      <w:r w:rsidRPr="006D6D31">
        <w:rPr>
          <w:rStyle w:val="apple-converted-space"/>
          <w:rFonts w:ascii="Arial" w:hAnsi="Arial" w:cs="Arial"/>
          <w:bCs/>
          <w:color w:val="DA0F00"/>
          <w:sz w:val="24"/>
          <w:szCs w:val="24"/>
          <w:bdr w:val="none" w:sz="0" w:space="0" w:color="auto" w:frame="1"/>
        </w:rPr>
        <w:t> 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паровозик в </w:t>
      </w:r>
      <w:proofErr w:type="spellStart"/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Гуамском</w:t>
      </w:r>
      <w:proofErr w:type="spellEnd"/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ущелье – </w:t>
      </w:r>
      <w:r w:rsidR="00B17303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500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руб.,</w:t>
      </w:r>
      <w:r w:rsidR="00B17303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(в оба конца)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</w:t>
      </w:r>
      <w:r w:rsid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br/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посещение термальных источников 500</w:t>
      </w:r>
      <w:r w:rsidR="00B17303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руб., питание.</w:t>
      </w:r>
    </w:p>
    <w:sectPr w:rsidR="008D71F1" w:rsidRPr="006D6D31" w:rsidSect="00A73456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0"/>
    <w:rsid w:val="00081553"/>
    <w:rsid w:val="001745DF"/>
    <w:rsid w:val="001F209F"/>
    <w:rsid w:val="0024561F"/>
    <w:rsid w:val="002E5817"/>
    <w:rsid w:val="00304B71"/>
    <w:rsid w:val="0039656F"/>
    <w:rsid w:val="006D6D31"/>
    <w:rsid w:val="007062B0"/>
    <w:rsid w:val="008D71F1"/>
    <w:rsid w:val="009521A9"/>
    <w:rsid w:val="009B7D26"/>
    <w:rsid w:val="009C039F"/>
    <w:rsid w:val="00A73456"/>
    <w:rsid w:val="00B17303"/>
    <w:rsid w:val="00B556F0"/>
    <w:rsid w:val="00BE7553"/>
    <w:rsid w:val="00CA2096"/>
    <w:rsid w:val="00D94606"/>
    <w:rsid w:val="00DC3E53"/>
    <w:rsid w:val="00DE5531"/>
    <w:rsid w:val="00F26DAE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8E53"/>
  <w15:docId w15:val="{70ED6CFE-2611-452A-9C99-BFFC8BBB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6F0"/>
  </w:style>
  <w:style w:type="character" w:styleId="a3">
    <w:name w:val="Hyperlink"/>
    <w:basedOn w:val="a0"/>
    <w:uiPriority w:val="99"/>
    <w:semiHidden/>
    <w:unhideWhenUsed/>
    <w:rsid w:val="00B556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9F"/>
    <w:rPr>
      <w:rFonts w:ascii="Tahoma" w:hAnsi="Tahoma" w:cs="Tahoma"/>
      <w:sz w:val="16"/>
      <w:szCs w:val="16"/>
    </w:rPr>
  </w:style>
  <w:style w:type="character" w:customStyle="1" w:styleId="success-greeninline">
    <w:name w:val="success-green_inline"/>
    <w:basedOn w:val="a0"/>
    <w:rsid w:val="008D71F1"/>
  </w:style>
  <w:style w:type="character" w:customStyle="1" w:styleId="success-redinline">
    <w:name w:val="success-red_inline"/>
    <w:basedOn w:val="a0"/>
    <w:rsid w:val="0008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etinteresno.info/lagonaki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ale@sudakov.trav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udakov.travel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Винникова</dc:creator>
  <cp:lastModifiedBy>User</cp:lastModifiedBy>
  <cp:revision>5</cp:revision>
  <cp:lastPrinted>2016-03-03T10:05:00Z</cp:lastPrinted>
  <dcterms:created xsi:type="dcterms:W3CDTF">2021-03-02T08:29:00Z</dcterms:created>
  <dcterms:modified xsi:type="dcterms:W3CDTF">2021-03-02T09:02:00Z</dcterms:modified>
</cp:coreProperties>
</file>