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36" w:type="dxa"/>
        <w:tblLayout w:type="fixed"/>
        <w:tblLook w:val="04A0" w:firstRow="1" w:lastRow="0" w:firstColumn="1" w:lastColumn="0" w:noHBand="0" w:noVBand="1"/>
      </w:tblPr>
      <w:tblGrid>
        <w:gridCol w:w="5212"/>
        <w:gridCol w:w="5812"/>
        <w:gridCol w:w="5812"/>
      </w:tblGrid>
      <w:tr w:rsidR="00E2286B" w:rsidRPr="00513593" w14:paraId="45FA4C61" w14:textId="77777777" w:rsidTr="00111E22">
        <w:tc>
          <w:tcPr>
            <w:tcW w:w="5212" w:type="dxa"/>
            <w:vAlign w:val="center"/>
          </w:tcPr>
          <w:p w14:paraId="757CD997" w14:textId="77777777" w:rsidR="00E2286B" w:rsidRDefault="00E2286B" w:rsidP="00111E22">
            <w:pPr>
              <w:pStyle w:val="a3"/>
              <w:tabs>
                <w:tab w:val="left" w:pos="0"/>
              </w:tabs>
            </w:pP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FCCA61B" wp14:editId="790D336B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6" name="Рисунок 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0A7A995E" wp14:editId="1C5A6A9D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5" name="Рисунок 5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3B8DD1B" wp14:editId="30791DF0">
                  <wp:extent cx="2371725" cy="533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1B46679" w14:textId="77777777" w:rsidR="00732210" w:rsidRDefault="00732210" w:rsidP="00111E22">
            <w:pPr>
              <w:jc w:val="right"/>
              <w:rPr>
                <w:color w:val="000000"/>
                <w:kern w:val="28"/>
                <w:sz w:val="22"/>
              </w:rPr>
            </w:pPr>
          </w:p>
          <w:p w14:paraId="10CC0A19" w14:textId="77777777" w:rsidR="00E2286B" w:rsidRPr="009C2526" w:rsidRDefault="00E2286B" w:rsidP="00111E22">
            <w:pPr>
              <w:jc w:val="right"/>
              <w:rPr>
                <w:color w:val="000000"/>
                <w:kern w:val="28"/>
              </w:rPr>
            </w:pPr>
            <w:proofErr w:type="spellStart"/>
            <w:r w:rsidRPr="009C2526">
              <w:rPr>
                <w:color w:val="000000"/>
                <w:kern w:val="28"/>
              </w:rPr>
              <w:t>г.Таганрог</w:t>
            </w:r>
            <w:proofErr w:type="spellEnd"/>
            <w:r w:rsidRPr="009C2526">
              <w:rPr>
                <w:color w:val="000000"/>
                <w:kern w:val="28"/>
              </w:rPr>
              <w:t>, ул. Петровская, 83</w:t>
            </w:r>
          </w:p>
          <w:p w14:paraId="7EAC2843" w14:textId="77777777" w:rsidR="00E2286B" w:rsidRPr="009C2526" w:rsidRDefault="00E2286B" w:rsidP="00111E22">
            <w:pPr>
              <w:jc w:val="right"/>
              <w:outlineLvl w:val="0"/>
              <w:rPr>
                <w:rFonts w:ascii="Tahoma" w:hAnsi="Tahoma" w:cs="Tahoma"/>
                <w:b/>
                <w:color w:val="000000"/>
                <w:szCs w:val="24"/>
              </w:rPr>
            </w:pPr>
            <w:r w:rsidRPr="009C2526">
              <w:rPr>
                <w:rFonts w:ascii="Tahoma" w:hAnsi="Tahoma" w:cs="Tahoma"/>
                <w:b/>
                <w:bCs/>
                <w:color w:val="000000"/>
                <w:szCs w:val="24"/>
              </w:rPr>
              <w:sym w:font="Wingdings" w:char="F028"/>
            </w:r>
            <w:r w:rsidRPr="009C2526">
              <w:rPr>
                <w:rFonts w:ascii="Tahoma" w:hAnsi="Tahoma" w:cs="Tahoma"/>
                <w:b/>
                <w:color w:val="000000"/>
                <w:szCs w:val="24"/>
              </w:rPr>
              <w:t xml:space="preserve"> </w:t>
            </w:r>
            <w:r w:rsidRPr="009C252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(8634) 329-879</w:t>
            </w:r>
          </w:p>
          <w:p w14:paraId="2D91819C" w14:textId="77777777" w:rsidR="00E2286B" w:rsidRPr="009C2526" w:rsidRDefault="00513593" w:rsidP="00111E22">
            <w:pPr>
              <w:jc w:val="right"/>
              <w:rPr>
                <w:color w:val="000000"/>
                <w:kern w:val="28"/>
              </w:rPr>
            </w:pPr>
            <w:hyperlink r:id="rId7" w:history="1">
              <w:r w:rsidR="00E2286B" w:rsidRPr="009C2526">
                <w:rPr>
                  <w:color w:val="0000FF"/>
                  <w:kern w:val="28"/>
                  <w:u w:val="single"/>
                  <w:lang w:val="en-US"/>
                </w:rPr>
                <w:t>www</w:t>
              </w:r>
              <w:r w:rsidR="00E2286B" w:rsidRPr="009C2526">
                <w:rPr>
                  <w:color w:val="0000FF"/>
                  <w:kern w:val="28"/>
                  <w:u w:val="single"/>
                </w:rPr>
                <w:t>.</w:t>
              </w:r>
              <w:proofErr w:type="spellStart"/>
              <w:r w:rsidR="00E2286B" w:rsidRPr="009C2526">
                <w:rPr>
                  <w:color w:val="0000FF"/>
                  <w:kern w:val="28"/>
                  <w:u w:val="single"/>
                  <w:lang w:val="en-US"/>
                </w:rPr>
                <w:t>sudakov</w:t>
              </w:r>
              <w:proofErr w:type="spellEnd"/>
              <w:r w:rsidR="00E2286B" w:rsidRPr="009C2526">
                <w:rPr>
                  <w:color w:val="0000FF"/>
                  <w:kern w:val="28"/>
                  <w:u w:val="single"/>
                </w:rPr>
                <w:t>.</w:t>
              </w:r>
              <w:r w:rsidR="00E2286B" w:rsidRPr="009C2526">
                <w:rPr>
                  <w:color w:val="0000FF"/>
                  <w:kern w:val="28"/>
                  <w:u w:val="single"/>
                  <w:lang w:val="en-US"/>
                </w:rPr>
                <w:t>travel</w:t>
              </w:r>
            </w:hyperlink>
            <w:r w:rsidR="00E2286B" w:rsidRPr="009C2526">
              <w:rPr>
                <w:color w:val="000000"/>
                <w:kern w:val="28"/>
              </w:rPr>
              <w:t xml:space="preserve"> </w:t>
            </w:r>
          </w:p>
          <w:p w14:paraId="42260D78" w14:textId="77777777"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2526">
              <w:rPr>
                <w:color w:val="000000"/>
                <w:kern w:val="28"/>
                <w:lang w:val="en-US"/>
              </w:rPr>
              <w:t xml:space="preserve">e-mail: </w:t>
            </w:r>
            <w:hyperlink r:id="rId8" w:history="1">
              <w:r w:rsidRPr="009C2526">
                <w:rPr>
                  <w:color w:val="0000FF"/>
                  <w:kern w:val="28"/>
                  <w:u w:val="single"/>
                  <w:lang w:val="en-US"/>
                </w:rPr>
                <w:t>sale@sudakov.travel</w:t>
              </w:r>
            </w:hyperlink>
          </w:p>
        </w:tc>
        <w:tc>
          <w:tcPr>
            <w:tcW w:w="5812" w:type="dxa"/>
            <w:vAlign w:val="center"/>
          </w:tcPr>
          <w:p w14:paraId="48DF9F97" w14:textId="77777777"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E510DFD" w14:textId="77777777" w:rsidR="00E2286B" w:rsidRPr="003570E2" w:rsidRDefault="00E2286B" w:rsidP="00E2286B">
      <w:pPr>
        <w:pStyle w:val="a3"/>
        <w:rPr>
          <w:sz w:val="10"/>
          <w:szCs w:val="10"/>
          <w:lang w:val="en-US"/>
        </w:rPr>
      </w:pPr>
      <w:r w:rsidRPr="0095323A">
        <w:rPr>
          <w:noProof/>
        </w:rPr>
        <w:drawing>
          <wp:anchor distT="0" distB="0" distL="114300" distR="114300" simplePos="0" relativeHeight="251660288" behindDoc="0" locked="0" layoutInCell="1" allowOverlap="1" wp14:anchorId="0B70352C" wp14:editId="6AB48A5C">
            <wp:simplePos x="0" y="0"/>
            <wp:positionH relativeFrom="column">
              <wp:posOffset>3771900</wp:posOffset>
            </wp:positionH>
            <wp:positionV relativeFrom="paragraph">
              <wp:posOffset>-59055</wp:posOffset>
            </wp:positionV>
            <wp:extent cx="120650" cy="118110"/>
            <wp:effectExtent l="0" t="0" r="0" b="0"/>
            <wp:wrapNone/>
            <wp:docPr id="3" name="Рисунок 3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27A33" w14:textId="77777777" w:rsidR="00E2286B" w:rsidRPr="007C5365" w:rsidRDefault="00E2286B" w:rsidP="00E2286B">
      <w:pPr>
        <w:shd w:val="clear" w:color="auto" w:fill="FFFF00"/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 w:rsidRPr="00545264">
        <w:rPr>
          <w:rFonts w:ascii="Arial" w:hAnsi="Arial" w:cs="Arial"/>
          <w:b/>
          <w:i/>
          <w:color w:val="0000FF"/>
          <w:sz w:val="32"/>
          <w:szCs w:val="32"/>
          <w:lang w:val="en-US"/>
        </w:rPr>
        <w:t xml:space="preserve"> </w:t>
      </w:r>
      <w:proofErr w:type="gramStart"/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РОЖДЕСТВЕНСКИЙ </w:t>
      </w:r>
      <w:r w:rsidR="00F84ACB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>ТУР</w:t>
      </w:r>
      <w:proofErr w:type="gramEnd"/>
      <w:r w:rsidR="007C5365" w:rsidRPr="007C5365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E2286B" w:rsidRPr="00604BFD" w14:paraId="391C0140" w14:textId="77777777" w:rsidTr="00111E22">
        <w:trPr>
          <w:trHeight w:val="1802"/>
        </w:trPr>
        <w:tc>
          <w:tcPr>
            <w:tcW w:w="2243" w:type="dxa"/>
          </w:tcPr>
          <w:p w14:paraId="6C66E7D1" w14:textId="77777777" w:rsidR="00E2286B" w:rsidRPr="00CF54E5" w:rsidRDefault="00E2286B" w:rsidP="00111E22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2CE029" wp14:editId="73A05E9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</wp:posOffset>
                  </wp:positionV>
                  <wp:extent cx="1600200" cy="120015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14:paraId="42D82F57" w14:textId="77777777" w:rsidR="007C5365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354D">
              <w:rPr>
                <w:b/>
                <w:noProof/>
                <w:color w:val="00008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6A59643A" wp14:editId="0266E6B5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</w:t>
            </w:r>
            <w:r w:rsidR="007C5365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-АДЫГЕЯ</w:t>
            </w:r>
          </w:p>
          <w:p w14:paraId="7A9D0487" w14:textId="77777777" w:rsidR="00E2286B" w:rsidRPr="00E2286B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</w:t>
            </w:r>
            <w:r w:rsidR="00545264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термальные источники</w:t>
            </w:r>
          </w:p>
          <w:p w14:paraId="74C3ACC5" w14:textId="1D90ED1E" w:rsidR="00E2286B" w:rsidRPr="00E2286B" w:rsidRDefault="007C5365" w:rsidP="00111E22">
            <w:pPr>
              <w:ind w:right="-208"/>
              <w:jc w:val="center"/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05.01.202</w:t>
            </w:r>
            <w:r w:rsidR="004B7CC2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08.01.20</w:t>
            </w: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4B7CC2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3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дня / 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ночи</w:t>
            </w:r>
          </w:p>
          <w:p w14:paraId="11C7F9FB" w14:textId="77777777" w:rsidR="00E2286B" w:rsidRPr="00CF54E5" w:rsidRDefault="00E2286B" w:rsidP="00111E22">
            <w:pPr>
              <w:ind w:firstLine="396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14:paraId="3FCDC1C3" w14:textId="77777777" w:rsidR="00E2286B" w:rsidRDefault="00E2286B" w:rsidP="007C5365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54E5">
              <w:rPr>
                <w:rFonts w:ascii="Arial" w:hAnsi="Arial" w:cs="Arial"/>
                <w:i/>
                <w:sz w:val="16"/>
                <w:szCs w:val="16"/>
              </w:rPr>
              <w:t>Мало что может сравниться с Мостовским районом по красоте и разнообразию естественных     ландшафтов. Это щедро одаренный природой уголок Кубани. Места здесь поразительной красоты и гигантского природного разнообразия. Плюс – свыше тысячи достопримечательностей.</w:t>
            </w:r>
          </w:p>
          <w:p w14:paraId="538F3CCA" w14:textId="77777777" w:rsidR="00F84ACB" w:rsidRPr="00CF54E5" w:rsidRDefault="00F84AC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10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7"/>
        <w:gridCol w:w="10062"/>
        <w:gridCol w:w="169"/>
        <w:gridCol w:w="7"/>
      </w:tblGrid>
      <w:tr w:rsidR="00F84ACB" w:rsidRPr="00B61A1F" w14:paraId="191C7755" w14:textId="77777777" w:rsidTr="00F3089D">
        <w:trPr>
          <w:gridAfter w:val="2"/>
          <w:wAfter w:w="176" w:type="dxa"/>
          <w:jc w:val="center"/>
        </w:trPr>
        <w:tc>
          <w:tcPr>
            <w:tcW w:w="10789" w:type="dxa"/>
            <w:gridSpan w:val="2"/>
            <w:shd w:val="clear" w:color="auto" w:fill="C6D9F1"/>
            <w:vAlign w:val="center"/>
          </w:tcPr>
          <w:p w14:paraId="0268D55C" w14:textId="07C88532" w:rsidR="007C5365" w:rsidRDefault="007C5365" w:rsidP="007C5365">
            <w:pPr>
              <w:spacing w:line="24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B173B8">
              <w:rPr>
                <w:rFonts w:ascii="Arial" w:hAnsi="Arial" w:cs="Arial"/>
                <w:b/>
                <w:color w:val="000080"/>
                <w:sz w:val="18"/>
                <w:szCs w:val="18"/>
              </w:rPr>
              <w:t>05.01.202</w:t>
            </w:r>
            <w:r w:rsidR="004B7CC2">
              <w:rPr>
                <w:rFonts w:ascii="Arial" w:hAnsi="Arial" w:cs="Arial"/>
                <w:b/>
                <w:color w:val="000080"/>
                <w:sz w:val="18"/>
                <w:szCs w:val="18"/>
              </w:rPr>
              <w:t>2</w:t>
            </w:r>
            <w:r w:rsidR="00B173B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23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:30 Сбор</w:t>
            </w:r>
            <w:r w:rsidR="00B173B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23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5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0 Выезд из Таганрога (пл. Восстания,11 Автовокзал); </w:t>
            </w:r>
          </w:p>
          <w:p w14:paraId="0ACDED7C" w14:textId="52C17AFB" w:rsidR="00F84ACB" w:rsidRDefault="007C5365" w:rsidP="007C5365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</w:rPr>
            </w:pPr>
            <w:r w:rsidRPr="002B2E5C">
              <w:rPr>
                <w:rFonts w:ascii="Arial" w:hAnsi="Arial" w:cs="Arial"/>
                <w:b/>
                <w:color w:val="FF0000"/>
                <w:sz w:val="18"/>
                <w:szCs w:val="18"/>
              </w:rPr>
              <w:t>06.01.202</w:t>
            </w:r>
            <w:r w:rsidR="004B7CC2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2B2E5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84ACB">
              <w:rPr>
                <w:rFonts w:ascii="Arial" w:hAnsi="Arial" w:cs="Arial"/>
                <w:b/>
                <w:color w:val="000080"/>
                <w:sz w:val="18"/>
                <w:szCs w:val="18"/>
              </w:rPr>
              <w:t>01:30 Выезд из Ростова (пр.Сиверса,1 Автовокзал)</w:t>
            </w:r>
          </w:p>
        </w:tc>
      </w:tr>
      <w:tr w:rsidR="00F84ACB" w:rsidRPr="00B61A1F" w14:paraId="3F938797" w14:textId="77777777" w:rsidTr="00F3089D">
        <w:trPr>
          <w:gridAfter w:val="2"/>
          <w:wAfter w:w="176" w:type="dxa"/>
          <w:jc w:val="center"/>
        </w:trPr>
        <w:tc>
          <w:tcPr>
            <w:tcW w:w="10789" w:type="dxa"/>
            <w:gridSpan w:val="2"/>
            <w:shd w:val="clear" w:color="auto" w:fill="C6D9F1"/>
            <w:vAlign w:val="center"/>
          </w:tcPr>
          <w:p w14:paraId="741AB4B5" w14:textId="53943F7E" w:rsidR="00F84ACB" w:rsidRPr="002B2E5C" w:rsidRDefault="00B173B8" w:rsidP="00B173B8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06</w:t>
            </w:r>
            <w:r w:rsidR="00F84ACB"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.0</w:t>
            </w: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F84ACB"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.20</w:t>
            </w: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4B7CC2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84ACB" w:rsidRPr="00B61A1F" w14:paraId="292D9E2B" w14:textId="77777777" w:rsidTr="00F3089D">
        <w:trPr>
          <w:gridAfter w:val="2"/>
          <w:wAfter w:w="176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9C58972" w14:textId="77777777" w:rsidR="00F84ACB" w:rsidRDefault="00F84ACB" w:rsidP="008534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08.00</w:t>
            </w:r>
          </w:p>
        </w:tc>
        <w:tc>
          <w:tcPr>
            <w:tcW w:w="10062" w:type="dxa"/>
            <w:shd w:val="clear" w:color="auto" w:fill="auto"/>
          </w:tcPr>
          <w:p w14:paraId="4A3688DF" w14:textId="77777777" w:rsidR="00F84ACB" w:rsidRPr="00CF54E5" w:rsidRDefault="00B173B8" w:rsidP="00815691">
            <w:pPr>
              <w:spacing w:line="24" w:lineRule="atLeast"/>
              <w:ind w:left="12" w:hanging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термального источника на б/о «Анастасия».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 Желающие смогут насладиться купанием в бассейне с</w:t>
            </w:r>
            <w:r w:rsidR="00815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14EE">
              <w:rPr>
                <w:rFonts w:ascii="Arial" w:hAnsi="Arial" w:cs="Arial"/>
                <w:sz w:val="18"/>
                <w:szCs w:val="18"/>
              </w:rPr>
              <w:t>теплой термальной водой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Минеральный состав воды включает в себя ряд полезных </w:t>
            </w:r>
            <w:proofErr w:type="gramStart"/>
            <w:r w:rsidRPr="00DC14EE">
              <w:rPr>
                <w:rFonts w:ascii="Arial" w:hAnsi="Arial" w:cs="Arial"/>
                <w:sz w:val="18"/>
                <w:szCs w:val="18"/>
              </w:rPr>
              <w:t>химических  элементов</w:t>
            </w:r>
            <w:proofErr w:type="gramEnd"/>
            <w:r w:rsidRPr="00DC14EE">
              <w:rPr>
                <w:rFonts w:ascii="Arial" w:hAnsi="Arial" w:cs="Arial"/>
                <w:sz w:val="18"/>
                <w:szCs w:val="18"/>
              </w:rPr>
              <w:t>. В зимний период температура воды составляет около +35-40º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A0B">
              <w:rPr>
                <w:rFonts w:ascii="Arial" w:hAnsi="Arial" w:cs="Arial"/>
                <w:b/>
                <w:sz w:val="18"/>
                <w:szCs w:val="18"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  <w:tr w:rsidR="00815691" w:rsidRPr="00B61A1F" w14:paraId="7C5C841D" w14:textId="77777777" w:rsidTr="00F3089D">
        <w:trPr>
          <w:gridAfter w:val="2"/>
          <w:wAfter w:w="176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6199237" w14:textId="77777777"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12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062" w:type="dxa"/>
            <w:shd w:val="clear" w:color="auto" w:fill="auto"/>
          </w:tcPr>
          <w:p w14:paraId="2E0B2378" w14:textId="2D7A7975" w:rsidR="00815691" w:rsidRPr="00CF54E5" w:rsidRDefault="00815691" w:rsidP="00815691">
            <w:pPr>
              <w:spacing w:line="24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="004B7CC2" w:rsidRPr="004B7CC2">
              <w:rPr>
                <w:rFonts w:ascii="Arial" w:hAnsi="Arial" w:cs="Arial"/>
                <w:b/>
                <w:bCs/>
                <w:sz w:val="18"/>
                <w:szCs w:val="18"/>
              </w:rPr>
              <w:t>эко-отель</w:t>
            </w:r>
            <w:r w:rsidRPr="004B7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</w:t>
            </w:r>
            <w:r w:rsidR="004B7CC2" w:rsidRPr="004B7CC2">
              <w:rPr>
                <w:rFonts w:ascii="Arial" w:hAnsi="Arial" w:cs="Arial"/>
                <w:b/>
                <w:bCs/>
                <w:sz w:val="18"/>
                <w:szCs w:val="18"/>
              </w:rPr>
              <w:t>Золотая рыбка</w:t>
            </w:r>
            <w:r w:rsidRPr="004B7CC2">
              <w:rPr>
                <w:rFonts w:ascii="Arial" w:hAnsi="Arial" w:cs="Arial"/>
                <w:b/>
                <w:bCs/>
                <w:sz w:val="18"/>
                <w:szCs w:val="18"/>
              </w:rPr>
              <w:t>»,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размещение в номерах.</w:t>
            </w:r>
          </w:p>
        </w:tc>
      </w:tr>
      <w:tr w:rsidR="00815691" w:rsidRPr="00CF54E5" w14:paraId="171BCB22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04453E5B" w14:textId="77777777"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13.00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6F75D93C" w14:textId="77777777" w:rsidR="00815691" w:rsidRPr="00CF54E5" w:rsidRDefault="00815691" w:rsidP="00815691">
            <w:pPr>
              <w:spacing w:line="24" w:lineRule="atLeast"/>
              <w:ind w:left="540" w:hanging="5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</w:t>
            </w:r>
            <w:r w:rsidRPr="00CF54E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815691" w:rsidRPr="00CF54E5" w14:paraId="71D04917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04CA667" w14:textId="77777777"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14.0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-17.0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37988919" w14:textId="77777777" w:rsidR="00815691" w:rsidRPr="00CF54E5" w:rsidRDefault="00815691" w:rsidP="00815691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Экскурсия к подножию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хребта </w:t>
            </w:r>
            <w:proofErr w:type="spellStart"/>
            <w:r w:rsidRPr="00CF54E5">
              <w:rPr>
                <w:rFonts w:ascii="Arial" w:hAnsi="Arial" w:cs="Arial"/>
                <w:b/>
                <w:sz w:val="18"/>
                <w:szCs w:val="18"/>
              </w:rPr>
              <w:t>Герпегем</w:t>
            </w:r>
            <w:r w:rsidRPr="00CF54E5">
              <w:rPr>
                <w:rFonts w:ascii="Arial" w:hAnsi="Arial" w:cs="Arial"/>
                <w:sz w:val="18"/>
                <w:szCs w:val="18"/>
              </w:rPr>
              <w:t>;посещение</w:t>
            </w:r>
            <w:proofErr w:type="spellEnd"/>
            <w:r w:rsidRPr="00CF54E5">
              <w:rPr>
                <w:rFonts w:ascii="Arial" w:hAnsi="Arial" w:cs="Arial"/>
                <w:sz w:val="18"/>
                <w:szCs w:val="18"/>
              </w:rPr>
              <w:t xml:space="preserve"> водопада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Белая вдова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, подъем на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панорамную точку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откуда    открывается захватывающая панорама п. </w:t>
            </w:r>
            <w:proofErr w:type="spellStart"/>
            <w:r w:rsidRPr="00CF54E5">
              <w:rPr>
                <w:rFonts w:ascii="Arial" w:hAnsi="Arial" w:cs="Arial"/>
                <w:sz w:val="18"/>
                <w:szCs w:val="18"/>
              </w:rPr>
              <w:t>Псебай,музей</w:t>
            </w:r>
            <w:proofErr w:type="spellEnd"/>
            <w:r w:rsidRPr="00CF54E5">
              <w:rPr>
                <w:rFonts w:ascii="Arial" w:hAnsi="Arial" w:cs="Arial"/>
                <w:sz w:val="18"/>
                <w:szCs w:val="18"/>
              </w:rPr>
              <w:t xml:space="preserve"> камня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15691" w:rsidRPr="00E933DD" w14:paraId="3D4458D7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E90DC5B" w14:textId="77777777"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18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.00-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76628990" w14:textId="77777777" w:rsidR="00815691" w:rsidRPr="00E933DD" w:rsidRDefault="00815691" w:rsidP="00815691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FF57AD">
              <w:rPr>
                <w:rFonts w:ascii="Arial" w:hAnsi="Arial" w:cs="Arial"/>
                <w:b/>
                <w:sz w:val="18"/>
                <w:szCs w:val="18"/>
              </w:rPr>
              <w:t>жин на открытом воздухе у костра с песнями и танцами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Рождественский обряд по старинным традициям.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Гостям будет предложен чай на травах, блины, шашлыки, кубанские разносолы, наливки, пиво.</w:t>
            </w:r>
            <w:r w:rsidRPr="00E933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815691" w:rsidRPr="00CF54E5" w14:paraId="639D503D" w14:textId="77777777" w:rsidTr="00F3089D">
        <w:trPr>
          <w:trHeight w:val="70"/>
          <w:jc w:val="center"/>
        </w:trPr>
        <w:tc>
          <w:tcPr>
            <w:tcW w:w="10965" w:type="dxa"/>
            <w:gridSpan w:val="4"/>
            <w:shd w:val="clear" w:color="auto" w:fill="C6D9F1"/>
            <w:vAlign w:val="center"/>
          </w:tcPr>
          <w:p w14:paraId="02110FF1" w14:textId="41CDF6BF" w:rsidR="00815691" w:rsidRPr="002B2E5C" w:rsidRDefault="00815691" w:rsidP="00815691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07.01.202</w:t>
            </w:r>
            <w:r w:rsidR="004B7CC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15691" w:rsidRPr="00CF54E5" w14:paraId="28339116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51C1D24" w14:textId="77777777" w:rsidR="00815691" w:rsidRPr="00CF54E5" w:rsidRDefault="00815691" w:rsidP="00815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09.00    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4296A48D" w14:textId="77777777" w:rsidR="00815691" w:rsidRPr="00CF54E5" w:rsidRDefault="00815691" w:rsidP="0081569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54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Завтрак.</w:t>
            </w:r>
            <w:r w:rsidRPr="00CF54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15691" w:rsidRPr="00CF54E5" w14:paraId="6A2FFC63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D51C6FE" w14:textId="77777777" w:rsidR="00815691" w:rsidRPr="00CF54E5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254BDB7C" w14:textId="77777777" w:rsidR="00815691" w:rsidRPr="00CF54E5" w:rsidRDefault="00F3089D" w:rsidP="00F3089D">
            <w:pPr>
              <w:ind w:left="12" w:firstLine="142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Экскурсия на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г.Шапка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Постепенно поднимаясь, мы увидим огромные каменные истуканы, поросшие мхами,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плющем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папоротниками. Дойдя до высоких каменных останцев, напоминающих то ли шапки, то ли гигантские грибы, мы увидим в скальных стенах отпечатки морских обитателей Древнего океана Тетис,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четкую линию прибоя, которая прорезала скалы. Далее нас ждет “Дерево-дом”, вековой Бук Желаний, гроты, а главное — незабываемая панорама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Шахгиреевское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ущелье с видами на Передовой хребет. Нам откроется вид на гору Скирда, гору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Ятыргварта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реку Малая Лаба внизу ущелья.</w:t>
            </w:r>
          </w:p>
        </w:tc>
      </w:tr>
      <w:tr w:rsidR="00815691" w:rsidRPr="009D387D" w14:paraId="0B9944FB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DF241B9" w14:textId="77777777" w:rsidR="00815691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</w:t>
            </w:r>
          </w:p>
        </w:tc>
        <w:tc>
          <w:tcPr>
            <w:tcW w:w="10231" w:type="dxa"/>
            <w:gridSpan w:val="2"/>
            <w:shd w:val="clear" w:color="auto" w:fill="auto"/>
          </w:tcPr>
          <w:p w14:paraId="61D0354A" w14:textId="77777777" w:rsidR="00815691" w:rsidRPr="009D387D" w:rsidRDefault="00815691" w:rsidP="0081569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387D"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Обед.</w:t>
            </w:r>
          </w:p>
        </w:tc>
      </w:tr>
      <w:tr w:rsidR="00815691" w:rsidRPr="009D387D" w14:paraId="361B4053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11F816A5" w14:textId="77777777" w:rsidR="00815691" w:rsidRDefault="00815691" w:rsidP="008156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1" w:type="dxa"/>
            <w:gridSpan w:val="2"/>
            <w:shd w:val="clear" w:color="auto" w:fill="auto"/>
          </w:tcPr>
          <w:p w14:paraId="75897A06" w14:textId="069C5590" w:rsidR="00815691" w:rsidRPr="009D387D" w:rsidRDefault="00815691" w:rsidP="0081569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 Желающие смогут посетить русскую баню на дровах</w:t>
            </w:r>
            <w:r w:rsidR="004B7CC2">
              <w:rPr>
                <w:rFonts w:ascii="Arial" w:hAnsi="Arial" w:cs="Arial"/>
                <w:b/>
                <w:sz w:val="18"/>
                <w:szCs w:val="18"/>
              </w:rPr>
              <w:t xml:space="preserve"> или СПА-комплекс</w:t>
            </w:r>
          </w:p>
        </w:tc>
      </w:tr>
      <w:tr w:rsidR="00815691" w:rsidRPr="00B76AE9" w14:paraId="056784E7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4E7F8BA4" w14:textId="77777777" w:rsidR="00815691" w:rsidRDefault="00815691" w:rsidP="008156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0E1CE41A" w14:textId="77777777" w:rsidR="00815691" w:rsidRPr="00B76AE9" w:rsidRDefault="00815691" w:rsidP="00815691">
            <w:pPr>
              <w:ind w:right="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6AE9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при свечах. Праздничная дискотека (живая музыка).</w:t>
            </w:r>
          </w:p>
        </w:tc>
      </w:tr>
      <w:tr w:rsidR="00815691" w:rsidRPr="00CF54E5" w14:paraId="278BAB2F" w14:textId="77777777" w:rsidTr="00F3089D">
        <w:trPr>
          <w:jc w:val="center"/>
        </w:trPr>
        <w:tc>
          <w:tcPr>
            <w:tcW w:w="10965" w:type="dxa"/>
            <w:gridSpan w:val="4"/>
            <w:shd w:val="clear" w:color="auto" w:fill="C6D9F1"/>
            <w:vAlign w:val="center"/>
          </w:tcPr>
          <w:p w14:paraId="6F624205" w14:textId="1BFBD26D" w:rsidR="00815691" w:rsidRPr="002B2E5C" w:rsidRDefault="00815691" w:rsidP="00815691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2B2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08.01.202</w:t>
            </w:r>
            <w:r w:rsidR="004B7CC2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3089D" w:rsidRPr="00CF54E5" w14:paraId="349B2771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432FD2C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23274552" w14:textId="77777777" w:rsidR="00F3089D" w:rsidRDefault="00F3089D" w:rsidP="00F308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Завтрак. </w:t>
            </w:r>
          </w:p>
        </w:tc>
      </w:tr>
      <w:tr w:rsidR="00F3089D" w:rsidRPr="00CF54E5" w14:paraId="468EE70F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3F44ECEC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5241EF87" w14:textId="77777777" w:rsidR="00F3089D" w:rsidRDefault="00F3089D" w:rsidP="00F30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Сдача номеров. Выезд в Адыгею.</w:t>
            </w:r>
          </w:p>
        </w:tc>
      </w:tr>
      <w:tr w:rsidR="00F3089D" w:rsidRPr="00CF54E5" w14:paraId="6F1EE0EE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342FC31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6BD1EA85" w14:textId="77777777" w:rsidR="00F3089D" w:rsidRDefault="00F3089D" w:rsidP="00F30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02F7">
              <w:rPr>
                <w:rFonts w:ascii="Arial" w:hAnsi="Arial" w:cs="Arial"/>
                <w:b/>
                <w:sz w:val="18"/>
                <w:szCs w:val="18"/>
              </w:rPr>
              <w:t>Посещение Каньона «</w:t>
            </w:r>
            <w:proofErr w:type="spellStart"/>
            <w:r w:rsidRPr="00C202F7">
              <w:rPr>
                <w:rFonts w:ascii="Arial" w:hAnsi="Arial" w:cs="Arial"/>
                <w:b/>
                <w:sz w:val="18"/>
                <w:szCs w:val="18"/>
              </w:rPr>
              <w:t>Хаджохская</w:t>
            </w:r>
            <w:proofErr w:type="spellEnd"/>
            <w:r w:rsidRPr="00C202F7">
              <w:rPr>
                <w:rFonts w:ascii="Arial" w:hAnsi="Arial" w:cs="Arial"/>
                <w:b/>
                <w:sz w:val="18"/>
                <w:szCs w:val="18"/>
              </w:rPr>
              <w:t xml:space="preserve"> теснина».</w:t>
            </w:r>
            <w:r w:rsidRPr="00C202F7">
              <w:rPr>
                <w:rFonts w:ascii="Arial" w:hAnsi="Arial" w:cs="Arial"/>
                <w:sz w:val="18"/>
                <w:szCs w:val="18"/>
              </w:rPr>
              <w:t xml:space="preserve"> Каньон горной реки Белой - визитная карточка </w:t>
            </w:r>
            <w:proofErr w:type="spellStart"/>
            <w:r w:rsidRPr="00C202F7">
              <w:rPr>
                <w:rFonts w:ascii="Arial" w:hAnsi="Arial" w:cs="Arial"/>
                <w:sz w:val="18"/>
                <w:szCs w:val="18"/>
              </w:rPr>
              <w:t>Хаджоха</w:t>
            </w:r>
            <w:proofErr w:type="spellEnd"/>
            <w:r w:rsidRPr="00C202F7">
              <w:rPr>
                <w:rFonts w:ascii="Arial" w:hAnsi="Arial" w:cs="Arial"/>
                <w:sz w:val="18"/>
                <w:szCs w:val="18"/>
              </w:rPr>
              <w:t>, излюбленное место отдыха всех туристов приезжающих в Адыгею.</w:t>
            </w:r>
          </w:p>
        </w:tc>
      </w:tr>
      <w:tr w:rsidR="00F3089D" w:rsidRPr="00CF54E5" w14:paraId="6796F5C8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0EA80AF7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5FB96CFC" w14:textId="77777777"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89D">
              <w:rPr>
                <w:rFonts w:ascii="Arial" w:hAnsi="Arial" w:cs="Arial"/>
                <w:sz w:val="18"/>
                <w:szCs w:val="18"/>
              </w:rPr>
              <w:t>Переезд в п. Победа.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Обед за доп. плату.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089D">
              <w:rPr>
                <w:rFonts w:ascii="Arial" w:hAnsi="Arial" w:cs="Arial"/>
                <w:sz w:val="18"/>
                <w:szCs w:val="18"/>
              </w:rPr>
              <w:t>Посещение действующего</w:t>
            </w:r>
            <w:r w:rsidRPr="00F3089D">
              <w:rPr>
                <w:rFonts w:ascii="Arial" w:hAnsi="Arial" w:cs="Arial"/>
                <w:b/>
                <w:sz w:val="18"/>
                <w:szCs w:val="18"/>
              </w:rPr>
              <w:t xml:space="preserve"> Свято-Михайловского монастыря </w:t>
            </w:r>
            <w:r w:rsidRPr="00F3089D">
              <w:rPr>
                <w:rFonts w:ascii="Arial" w:hAnsi="Arial" w:cs="Arial"/>
                <w:sz w:val="18"/>
                <w:szCs w:val="18"/>
              </w:rPr>
              <w:t xml:space="preserve">(который в конце XIX века был самым крупным монастырем северного Кавказа, возвращенного Русской Православной Церкви в 2001 году), восхождение на гору </w:t>
            </w:r>
            <w:proofErr w:type="spellStart"/>
            <w:r w:rsidRPr="00F3089D">
              <w:rPr>
                <w:rFonts w:ascii="Arial" w:hAnsi="Arial" w:cs="Arial"/>
                <w:sz w:val="18"/>
                <w:szCs w:val="18"/>
              </w:rPr>
              <w:t>Физиабго</w:t>
            </w:r>
            <w:proofErr w:type="spellEnd"/>
            <w:r w:rsidRPr="00F3089D">
              <w:rPr>
                <w:rFonts w:ascii="Arial" w:hAnsi="Arial" w:cs="Arial"/>
                <w:sz w:val="18"/>
                <w:szCs w:val="18"/>
              </w:rPr>
              <w:t xml:space="preserve"> к чудотворному источнику Пантелеймона Целителя, где совершается омовение</w:t>
            </w:r>
            <w:r w:rsidRPr="00F308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3089D" w:rsidRPr="00CF54E5" w14:paraId="68888F61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255FEBA0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6BDF172A" w14:textId="77777777"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919">
              <w:rPr>
                <w:rFonts w:ascii="Arial" w:hAnsi="Arial" w:cs="Arial"/>
                <w:sz w:val="18"/>
                <w:szCs w:val="18"/>
              </w:rPr>
              <w:t>Переезд в п. Тульский.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Посещение термального комплекса «Аква Терм» или «Водная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Ревьера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052919">
              <w:rPr>
                <w:rFonts w:ascii="Arial" w:hAnsi="Arial" w:cs="Arial"/>
                <w:sz w:val="18"/>
                <w:szCs w:val="18"/>
              </w:rPr>
              <w:t>1,5 часа</w:t>
            </w:r>
          </w:p>
        </w:tc>
      </w:tr>
      <w:tr w:rsidR="00F3089D" w:rsidRPr="00CF54E5" w14:paraId="549C9758" w14:textId="77777777" w:rsidTr="00F3089D">
        <w:trPr>
          <w:gridAfter w:val="1"/>
          <w:wAfter w:w="7" w:type="dxa"/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59F17672" w14:textId="77777777" w:rsidR="00F3089D" w:rsidRDefault="00F3089D" w:rsidP="00F30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10231" w:type="dxa"/>
            <w:gridSpan w:val="2"/>
            <w:shd w:val="clear" w:color="auto" w:fill="FFFFFF"/>
          </w:tcPr>
          <w:p w14:paraId="1F59D712" w14:textId="785CCA84" w:rsidR="00F3089D" w:rsidRPr="00052919" w:rsidRDefault="00F3089D" w:rsidP="00F3089D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Выезд в Ростов/Таганрог. Прибытие 09.01.202</w:t>
            </w:r>
            <w:r w:rsidR="00790146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3089D">
              <w:rPr>
                <w:rFonts w:ascii="Arial" w:hAnsi="Arial" w:cs="Arial"/>
                <w:b/>
                <w:sz w:val="18"/>
                <w:szCs w:val="18"/>
                <w:u w:val="single"/>
              </w:rPr>
              <w:t>~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01/02:00</w:t>
            </w:r>
          </w:p>
        </w:tc>
      </w:tr>
    </w:tbl>
    <w:p w14:paraId="03E91070" w14:textId="3CAA90F3" w:rsidR="00E2286B" w:rsidRPr="00790146" w:rsidRDefault="00E2286B" w:rsidP="00790146">
      <w:pPr>
        <w:ind w:right="85"/>
        <w:rPr>
          <w:rFonts w:ascii="Arial" w:hAnsi="Arial" w:cs="Arial"/>
          <w:sz w:val="18"/>
          <w:szCs w:val="18"/>
        </w:rPr>
      </w:pPr>
      <w:r w:rsidRPr="00F3089D">
        <w:rPr>
          <w:rFonts w:ascii="Arial" w:hAnsi="Arial" w:cs="Arial"/>
          <w:b/>
          <w:color w:val="FF0000"/>
          <w:sz w:val="18"/>
          <w:szCs w:val="18"/>
        </w:rPr>
        <w:t>Стоимость тура на 1 человека:</w:t>
      </w:r>
      <w:r w:rsidR="0079014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90146">
        <w:rPr>
          <w:rFonts w:ascii="Arial" w:hAnsi="Arial" w:cs="Arial"/>
          <w:sz w:val="18"/>
          <w:szCs w:val="18"/>
        </w:rPr>
        <w:t xml:space="preserve">2-х </w:t>
      </w:r>
      <w:proofErr w:type="gramStart"/>
      <w:r w:rsidRPr="00790146">
        <w:rPr>
          <w:rFonts w:ascii="Arial" w:hAnsi="Arial" w:cs="Arial"/>
          <w:sz w:val="18"/>
          <w:szCs w:val="18"/>
        </w:rPr>
        <w:t>местные  номера</w:t>
      </w:r>
      <w:proofErr w:type="gramEnd"/>
      <w:r w:rsidRPr="00790146">
        <w:rPr>
          <w:rFonts w:ascii="Arial" w:hAnsi="Arial" w:cs="Arial"/>
          <w:sz w:val="18"/>
          <w:szCs w:val="18"/>
        </w:rPr>
        <w:t xml:space="preserve"> «стандарт»</w:t>
      </w:r>
      <w:r w:rsidR="00195D72">
        <w:rPr>
          <w:rFonts w:ascii="Arial" w:hAnsi="Arial" w:cs="Arial"/>
          <w:sz w:val="18"/>
          <w:szCs w:val="18"/>
        </w:rPr>
        <w:t xml:space="preserve"> 2-х комн.</w:t>
      </w:r>
      <w:r w:rsidRPr="00790146">
        <w:rPr>
          <w:rFonts w:ascii="Arial" w:hAnsi="Arial" w:cs="Arial"/>
          <w:sz w:val="18"/>
          <w:szCs w:val="18"/>
        </w:rPr>
        <w:t xml:space="preserve"> – </w:t>
      </w:r>
      <w:r w:rsidR="00790146">
        <w:rPr>
          <w:rFonts w:ascii="Arial" w:hAnsi="Arial" w:cs="Arial"/>
          <w:b/>
          <w:color w:val="FF0000"/>
          <w:sz w:val="28"/>
          <w:szCs w:val="24"/>
        </w:rPr>
        <w:t>13 60</w:t>
      </w:r>
      <w:r w:rsidRPr="00790146">
        <w:rPr>
          <w:rFonts w:ascii="Arial" w:hAnsi="Arial" w:cs="Arial"/>
          <w:b/>
          <w:color w:val="FF0000"/>
          <w:sz w:val="28"/>
          <w:szCs w:val="24"/>
        </w:rPr>
        <w:t>0</w:t>
      </w:r>
      <w:r w:rsidRPr="00790146">
        <w:rPr>
          <w:rFonts w:ascii="Arial" w:hAnsi="Arial" w:cs="Arial"/>
          <w:b/>
          <w:color w:val="FF0000"/>
          <w:szCs w:val="18"/>
        </w:rPr>
        <w:t xml:space="preserve"> </w:t>
      </w:r>
      <w:r w:rsidRPr="00790146">
        <w:rPr>
          <w:rFonts w:ascii="Arial" w:hAnsi="Arial" w:cs="Arial"/>
          <w:b/>
          <w:sz w:val="18"/>
          <w:szCs w:val="18"/>
        </w:rPr>
        <w:t>руб</w:t>
      </w:r>
      <w:r w:rsidRPr="00790146">
        <w:rPr>
          <w:rFonts w:ascii="Arial" w:hAnsi="Arial" w:cs="Arial"/>
          <w:sz w:val="18"/>
          <w:szCs w:val="18"/>
        </w:rPr>
        <w:t>.</w:t>
      </w:r>
    </w:p>
    <w:p w14:paraId="1F283D1B" w14:textId="6AC3E9B4" w:rsidR="00E2286B" w:rsidRPr="00790146" w:rsidRDefault="00E2286B" w:rsidP="00790146">
      <w:pPr>
        <w:pStyle w:val="a9"/>
        <w:numPr>
          <w:ilvl w:val="0"/>
          <w:numId w:val="3"/>
        </w:numPr>
        <w:ind w:right="85"/>
        <w:rPr>
          <w:rFonts w:ascii="Arial" w:hAnsi="Arial" w:cs="Arial"/>
          <w:sz w:val="18"/>
          <w:szCs w:val="18"/>
        </w:rPr>
      </w:pPr>
      <w:r w:rsidRPr="00790146">
        <w:rPr>
          <w:rFonts w:ascii="Arial" w:hAnsi="Arial" w:cs="Arial"/>
          <w:sz w:val="18"/>
          <w:szCs w:val="18"/>
        </w:rPr>
        <w:t xml:space="preserve">3-х </w:t>
      </w:r>
      <w:proofErr w:type="gramStart"/>
      <w:r w:rsidRPr="00790146">
        <w:rPr>
          <w:rFonts w:ascii="Arial" w:hAnsi="Arial" w:cs="Arial"/>
          <w:sz w:val="18"/>
          <w:szCs w:val="18"/>
        </w:rPr>
        <w:t>местный  номер</w:t>
      </w:r>
      <w:proofErr w:type="gramEnd"/>
      <w:r w:rsidRPr="00790146">
        <w:rPr>
          <w:rFonts w:ascii="Arial" w:hAnsi="Arial" w:cs="Arial"/>
          <w:sz w:val="18"/>
          <w:szCs w:val="18"/>
        </w:rPr>
        <w:t xml:space="preserve"> «стандарт» </w:t>
      </w:r>
      <w:r w:rsidR="00195D72">
        <w:rPr>
          <w:rFonts w:ascii="Arial" w:hAnsi="Arial" w:cs="Arial"/>
          <w:sz w:val="18"/>
          <w:szCs w:val="18"/>
        </w:rPr>
        <w:t>2-х комн.</w:t>
      </w:r>
      <w:r w:rsidRPr="00790146">
        <w:rPr>
          <w:rFonts w:ascii="Arial" w:hAnsi="Arial" w:cs="Arial"/>
          <w:sz w:val="18"/>
          <w:szCs w:val="18"/>
        </w:rPr>
        <w:t xml:space="preserve">– </w:t>
      </w:r>
      <w:r w:rsidR="00790146">
        <w:rPr>
          <w:rFonts w:ascii="Arial" w:hAnsi="Arial" w:cs="Arial"/>
          <w:b/>
          <w:color w:val="FF0000"/>
          <w:sz w:val="28"/>
          <w:szCs w:val="24"/>
        </w:rPr>
        <w:t>1</w:t>
      </w:r>
      <w:r w:rsidR="00641D25">
        <w:rPr>
          <w:rFonts w:ascii="Arial" w:hAnsi="Arial" w:cs="Arial"/>
          <w:b/>
          <w:color w:val="FF0000"/>
          <w:sz w:val="28"/>
          <w:szCs w:val="24"/>
        </w:rPr>
        <w:t>3</w:t>
      </w:r>
      <w:r w:rsidRPr="00790146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641D25">
        <w:rPr>
          <w:rFonts w:ascii="Arial" w:hAnsi="Arial" w:cs="Arial"/>
          <w:b/>
          <w:color w:val="FF0000"/>
          <w:sz w:val="28"/>
          <w:szCs w:val="24"/>
        </w:rPr>
        <w:t>1</w:t>
      </w:r>
      <w:r w:rsidR="00790146">
        <w:rPr>
          <w:rFonts w:ascii="Arial" w:hAnsi="Arial" w:cs="Arial"/>
          <w:b/>
          <w:color w:val="FF0000"/>
          <w:sz w:val="28"/>
          <w:szCs w:val="24"/>
        </w:rPr>
        <w:t>5</w:t>
      </w:r>
      <w:r w:rsidRPr="00790146">
        <w:rPr>
          <w:rFonts w:ascii="Arial" w:hAnsi="Arial" w:cs="Arial"/>
          <w:b/>
          <w:color w:val="FF0000"/>
          <w:sz w:val="28"/>
          <w:szCs w:val="24"/>
        </w:rPr>
        <w:t>0</w:t>
      </w:r>
      <w:r w:rsidRPr="00790146">
        <w:rPr>
          <w:rFonts w:ascii="Arial" w:hAnsi="Arial" w:cs="Arial"/>
          <w:b/>
          <w:color w:val="FF0000"/>
          <w:szCs w:val="18"/>
        </w:rPr>
        <w:t xml:space="preserve"> </w:t>
      </w:r>
      <w:r w:rsidRPr="00790146">
        <w:rPr>
          <w:rFonts w:ascii="Arial" w:hAnsi="Arial" w:cs="Arial"/>
          <w:b/>
          <w:sz w:val="18"/>
          <w:szCs w:val="18"/>
        </w:rPr>
        <w:t>руб.</w:t>
      </w:r>
    </w:p>
    <w:p w14:paraId="65BCF2EC" w14:textId="7D23A0C8" w:rsidR="00E2286B" w:rsidRPr="00195D72" w:rsidRDefault="00E2286B" w:rsidP="00790146">
      <w:pPr>
        <w:pStyle w:val="a9"/>
        <w:numPr>
          <w:ilvl w:val="0"/>
          <w:numId w:val="3"/>
        </w:numPr>
        <w:ind w:right="85"/>
        <w:rPr>
          <w:rFonts w:ascii="Arial" w:hAnsi="Arial" w:cs="Arial"/>
          <w:b/>
          <w:sz w:val="18"/>
          <w:szCs w:val="18"/>
        </w:rPr>
      </w:pPr>
      <w:bookmarkStart w:id="0" w:name="_Hlk83905882"/>
      <w:r w:rsidRPr="00790146">
        <w:rPr>
          <w:rFonts w:ascii="Arial" w:hAnsi="Arial" w:cs="Arial"/>
          <w:sz w:val="18"/>
          <w:szCs w:val="18"/>
        </w:rPr>
        <w:t xml:space="preserve">4-х </w:t>
      </w:r>
      <w:proofErr w:type="gramStart"/>
      <w:r w:rsidRPr="00790146">
        <w:rPr>
          <w:rFonts w:ascii="Arial" w:hAnsi="Arial" w:cs="Arial"/>
          <w:sz w:val="18"/>
          <w:szCs w:val="18"/>
        </w:rPr>
        <w:t>местные  номера</w:t>
      </w:r>
      <w:proofErr w:type="gramEnd"/>
      <w:r w:rsidRPr="00790146">
        <w:rPr>
          <w:rFonts w:ascii="Arial" w:hAnsi="Arial" w:cs="Arial"/>
          <w:sz w:val="18"/>
          <w:szCs w:val="18"/>
        </w:rPr>
        <w:t xml:space="preserve"> «стандарт» </w:t>
      </w:r>
      <w:r w:rsidR="00195D72">
        <w:rPr>
          <w:rFonts w:ascii="Arial" w:hAnsi="Arial" w:cs="Arial"/>
          <w:sz w:val="18"/>
          <w:szCs w:val="18"/>
        </w:rPr>
        <w:t>2-х комн.</w:t>
      </w:r>
      <w:r w:rsidRPr="00790146">
        <w:rPr>
          <w:rFonts w:ascii="Arial" w:hAnsi="Arial" w:cs="Arial"/>
          <w:sz w:val="18"/>
          <w:szCs w:val="18"/>
        </w:rPr>
        <w:t xml:space="preserve">– </w:t>
      </w:r>
      <w:bookmarkStart w:id="1" w:name="_Hlk83905947"/>
      <w:r w:rsidR="00790146">
        <w:rPr>
          <w:rFonts w:ascii="Arial" w:hAnsi="Arial" w:cs="Arial"/>
          <w:b/>
          <w:color w:val="FF0000"/>
          <w:sz w:val="28"/>
          <w:szCs w:val="24"/>
        </w:rPr>
        <w:t xml:space="preserve">12 </w:t>
      </w:r>
      <w:r w:rsidR="00641D25">
        <w:rPr>
          <w:rFonts w:ascii="Arial" w:hAnsi="Arial" w:cs="Arial"/>
          <w:b/>
          <w:color w:val="FF0000"/>
          <w:sz w:val="28"/>
          <w:szCs w:val="24"/>
        </w:rPr>
        <w:t>7</w:t>
      </w:r>
      <w:r w:rsidR="00790146" w:rsidRPr="00790146">
        <w:rPr>
          <w:rFonts w:ascii="Arial" w:hAnsi="Arial" w:cs="Arial"/>
          <w:b/>
          <w:color w:val="FF0000"/>
          <w:sz w:val="28"/>
          <w:szCs w:val="24"/>
        </w:rPr>
        <w:t xml:space="preserve">00 </w:t>
      </w:r>
      <w:r w:rsidR="00790146" w:rsidRPr="00790146">
        <w:rPr>
          <w:rFonts w:ascii="Arial" w:hAnsi="Arial" w:cs="Arial"/>
          <w:szCs w:val="24"/>
        </w:rPr>
        <w:t>руб.</w:t>
      </w:r>
      <w:r w:rsidR="00790146" w:rsidRPr="00790146">
        <w:rPr>
          <w:rFonts w:ascii="Arial" w:hAnsi="Arial" w:cs="Arial"/>
          <w:sz w:val="14"/>
          <w:szCs w:val="18"/>
        </w:rPr>
        <w:t xml:space="preserve"> </w:t>
      </w:r>
      <w:bookmarkEnd w:id="1"/>
    </w:p>
    <w:bookmarkEnd w:id="0"/>
    <w:p w14:paraId="0D6F424A" w14:textId="4A1076F5" w:rsidR="00195D72" w:rsidRPr="00195D72" w:rsidRDefault="00195D72" w:rsidP="00195D72">
      <w:pPr>
        <w:pStyle w:val="a9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195D72">
        <w:rPr>
          <w:rFonts w:ascii="Arial" w:hAnsi="Arial" w:cs="Arial"/>
          <w:bCs/>
          <w:sz w:val="18"/>
          <w:szCs w:val="18"/>
        </w:rPr>
        <w:t xml:space="preserve">2,3, 4-х </w:t>
      </w:r>
      <w:proofErr w:type="gramStart"/>
      <w:r w:rsidRPr="00195D72">
        <w:rPr>
          <w:rFonts w:ascii="Arial" w:hAnsi="Arial" w:cs="Arial"/>
          <w:bCs/>
          <w:sz w:val="18"/>
          <w:szCs w:val="18"/>
        </w:rPr>
        <w:t>местные  номера</w:t>
      </w:r>
      <w:proofErr w:type="gramEnd"/>
      <w:r w:rsidRPr="00195D72">
        <w:rPr>
          <w:rFonts w:ascii="Arial" w:hAnsi="Arial" w:cs="Arial"/>
          <w:bCs/>
          <w:sz w:val="18"/>
          <w:szCs w:val="18"/>
        </w:rPr>
        <w:t xml:space="preserve"> «эконом» с уд. на этаже</w:t>
      </w:r>
      <w:r w:rsidRPr="00195D72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color w:val="FF0000"/>
          <w:sz w:val="28"/>
          <w:szCs w:val="24"/>
        </w:rPr>
        <w:t>12 25</w:t>
      </w:r>
      <w:r w:rsidRPr="00790146">
        <w:rPr>
          <w:rFonts w:ascii="Arial" w:hAnsi="Arial" w:cs="Arial"/>
          <w:b/>
          <w:color w:val="FF0000"/>
          <w:sz w:val="28"/>
          <w:szCs w:val="24"/>
        </w:rPr>
        <w:t xml:space="preserve">0 </w:t>
      </w:r>
      <w:r w:rsidRPr="00790146">
        <w:rPr>
          <w:rFonts w:ascii="Arial" w:hAnsi="Arial" w:cs="Arial"/>
          <w:szCs w:val="24"/>
        </w:rPr>
        <w:t>руб.</w:t>
      </w:r>
    </w:p>
    <w:p w14:paraId="5ADC145D" w14:textId="09596F73" w:rsidR="00195D72" w:rsidRPr="00195D72" w:rsidRDefault="00195D72" w:rsidP="00195D72">
      <w:pPr>
        <w:pStyle w:val="a9"/>
        <w:ind w:right="85"/>
        <w:rPr>
          <w:rFonts w:ascii="Arial" w:hAnsi="Arial" w:cs="Arial"/>
          <w:b/>
          <w:sz w:val="18"/>
          <w:szCs w:val="18"/>
        </w:rPr>
      </w:pPr>
    </w:p>
    <w:p w14:paraId="7B1EF45E" w14:textId="77777777" w:rsidR="00195D72" w:rsidRPr="00790146" w:rsidRDefault="00195D72" w:rsidP="00195D72">
      <w:pPr>
        <w:pStyle w:val="a9"/>
        <w:ind w:right="85"/>
        <w:rPr>
          <w:rFonts w:ascii="Arial" w:hAnsi="Arial" w:cs="Arial"/>
          <w:b/>
          <w:sz w:val="18"/>
          <w:szCs w:val="18"/>
        </w:rPr>
      </w:pPr>
    </w:p>
    <w:p w14:paraId="152A8FAB" w14:textId="77777777" w:rsidR="00E2286B" w:rsidRPr="00FA013E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14:paraId="1CD649D2" w14:textId="77777777" w:rsidR="00E2286B" w:rsidRPr="006B77DA" w:rsidRDefault="00E2286B" w:rsidP="00E2286B">
      <w:pPr>
        <w:ind w:right="85"/>
        <w:rPr>
          <w:rFonts w:ascii="Verdana" w:hAnsi="Verdana"/>
          <w:b/>
          <w:sz w:val="6"/>
          <w:szCs w:val="6"/>
        </w:rPr>
      </w:pPr>
    </w:p>
    <w:tbl>
      <w:tblPr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487"/>
      </w:tblGrid>
      <w:tr w:rsidR="00E2286B" w:rsidRPr="0027426B" w14:paraId="37709D4F" w14:textId="77777777" w:rsidTr="00111E22">
        <w:trPr>
          <w:trHeight w:val="70"/>
          <w:jc w:val="center"/>
        </w:trPr>
        <w:tc>
          <w:tcPr>
            <w:tcW w:w="5202" w:type="dxa"/>
            <w:shd w:val="clear" w:color="auto" w:fill="C6D9F1"/>
          </w:tcPr>
          <w:p w14:paraId="63DAC7B1" w14:textId="77777777"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В стоимость тура включено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 wp14:anchorId="40AD54DE" wp14:editId="549D9B72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shd w:val="clear" w:color="auto" w:fill="C6D9F1"/>
          </w:tcPr>
          <w:p w14:paraId="5B2BB94D" w14:textId="77777777"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Дополнительно оплачивается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 wp14:anchorId="3D614A3E" wp14:editId="586A0098">
                  <wp:extent cx="1619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6B" w:rsidRPr="0027426B" w14:paraId="45A04F17" w14:textId="77777777" w:rsidTr="00111E22">
        <w:trPr>
          <w:trHeight w:val="1531"/>
          <w:jc w:val="center"/>
        </w:trPr>
        <w:tc>
          <w:tcPr>
            <w:tcW w:w="5202" w:type="dxa"/>
            <w:vAlign w:val="center"/>
          </w:tcPr>
          <w:p w14:paraId="764FAD79" w14:textId="77777777"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Проезд автобусом по маршруту: Таганрог-Ростов-Псебай-А</w:t>
            </w:r>
            <w:r w:rsidR="00815691">
              <w:rPr>
                <w:rFonts w:ascii="Arial" w:hAnsi="Arial" w:cs="Arial"/>
                <w:sz w:val="16"/>
                <w:szCs w:val="16"/>
              </w:rPr>
              <w:t>дыгея</w:t>
            </w:r>
            <w:r>
              <w:rPr>
                <w:rFonts w:ascii="Arial" w:hAnsi="Arial" w:cs="Arial"/>
                <w:sz w:val="16"/>
                <w:szCs w:val="16"/>
              </w:rPr>
              <w:t>-Ростов-Таганрог</w:t>
            </w:r>
          </w:p>
          <w:p w14:paraId="69BEE9A0" w14:textId="77777777"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>Проживание в номере, выбранной категории</w:t>
            </w:r>
          </w:p>
          <w:p w14:paraId="5C1583E7" w14:textId="77777777" w:rsidR="00E2286B" w:rsidRPr="001B354D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 xml:space="preserve">Питание (2 завтрака, 2 обеда,1 ужин) </w:t>
            </w:r>
          </w:p>
          <w:p w14:paraId="40721A85" w14:textId="77777777" w:rsidR="00E2286B" w:rsidRPr="00022E08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2E08">
              <w:rPr>
                <w:rFonts w:ascii="Arial" w:hAnsi="Arial" w:cs="Arial"/>
                <w:color w:val="FF0000"/>
                <w:sz w:val="16"/>
                <w:szCs w:val="16"/>
              </w:rPr>
              <w:t>Рождественский ужин на открытом воздухе с музыкальной программой</w:t>
            </w:r>
          </w:p>
          <w:p w14:paraId="747045D7" w14:textId="77777777"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Праздничная дискотека (живая музыка)</w:t>
            </w:r>
          </w:p>
          <w:p w14:paraId="12344E08" w14:textId="77777777" w:rsidR="002B2E5C" w:rsidRDefault="002B2E5C" w:rsidP="002B2E5C">
            <w:pPr>
              <w:spacing w:line="24" w:lineRule="atLeas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A2455F" w14:textId="77777777" w:rsidR="00E2286B" w:rsidRPr="003B6AD5" w:rsidRDefault="00E2286B" w:rsidP="00815691">
            <w:pPr>
              <w:spacing w:line="24" w:lineRule="atLeas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4C3DC2" w14:textId="77777777" w:rsidR="00E2286B" w:rsidRPr="00CF54E5" w:rsidRDefault="00E2286B" w:rsidP="00111E22">
            <w:pPr>
              <w:spacing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7" w:type="dxa"/>
            <w:vAlign w:val="center"/>
          </w:tcPr>
          <w:p w14:paraId="56E9F2D9" w14:textId="3DD16ACB" w:rsidR="00E2286B" w:rsidRPr="002B2E5C" w:rsidRDefault="00815691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Хаджохская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теснина</w:t>
            </w:r>
            <w:r w:rsidR="00E2286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B2E5C">
              <w:rPr>
                <w:rFonts w:ascii="Arial" w:hAnsi="Arial" w:cs="Arial"/>
                <w:sz w:val="16"/>
                <w:szCs w:val="16"/>
              </w:rPr>
              <w:t>5</w:t>
            </w:r>
            <w:r w:rsidR="00E2286B">
              <w:rPr>
                <w:rFonts w:ascii="Arial" w:hAnsi="Arial" w:cs="Arial"/>
                <w:sz w:val="16"/>
                <w:szCs w:val="16"/>
              </w:rPr>
              <w:t xml:space="preserve">00 </w:t>
            </w:r>
            <w:proofErr w:type="spellStart"/>
            <w:r w:rsidR="00E2286B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  <w:p w14:paraId="68165196" w14:textId="7C9B9D5D" w:rsidR="002B2E5C" w:rsidRPr="00AC6856" w:rsidRDefault="002B2E5C" w:rsidP="002B2E5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Термальный источник б/о «Анастасия»-</w:t>
            </w:r>
            <w:r w:rsidR="00790146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/час</w:t>
            </w:r>
          </w:p>
          <w:p w14:paraId="3B44D0C4" w14:textId="7CFC7655" w:rsidR="002B2E5C" w:rsidRDefault="002B2E5C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Термальный источник АкваТерм-5</w:t>
            </w:r>
            <w:r w:rsidR="00790146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/час</w:t>
            </w:r>
          </w:p>
          <w:p w14:paraId="4CA62F14" w14:textId="77777777" w:rsidR="00790146" w:rsidRPr="00790146" w:rsidRDefault="00790146" w:rsidP="00790146">
            <w:pPr>
              <w:rPr>
                <w:rFonts w:ascii="Arial" w:hAnsi="Arial" w:cs="Arial"/>
                <w:sz w:val="17"/>
                <w:szCs w:val="17"/>
              </w:rPr>
            </w:pPr>
            <w:r w:rsidRPr="00790146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Внимание! Стоимость входных билетов может изменяться</w:t>
            </w:r>
            <w:r w:rsidRPr="00790146">
              <w:rPr>
                <w:rFonts w:ascii="Arial" w:hAnsi="Arial" w:cs="Arial"/>
                <w:sz w:val="17"/>
                <w:szCs w:val="17"/>
              </w:rPr>
              <w:t>, учитывайте это при составлении бюджета на поездку!!! На некоторых экскурсионных объектах есть скидки на покупку входных билетов для школьников, студентов, пенсионеров, инвалидов. Просьба при себе иметь подтверждающие документы!</w:t>
            </w:r>
          </w:p>
          <w:p w14:paraId="5A09D0E9" w14:textId="77777777" w:rsidR="00F11F27" w:rsidRPr="00CF54E5" w:rsidRDefault="00F11F27" w:rsidP="0079014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3814412" w14:textId="77777777" w:rsidR="00513593" w:rsidRDefault="00513593" w:rsidP="00E65F6D">
      <w:pPr>
        <w:rPr>
          <w:b/>
          <w:bCs/>
          <w:i/>
          <w:iCs/>
        </w:rPr>
      </w:pPr>
    </w:p>
    <w:p w14:paraId="340BC22B" w14:textId="77777777" w:rsidR="00513593" w:rsidRDefault="00513593" w:rsidP="00E65F6D">
      <w:pPr>
        <w:rPr>
          <w:b/>
          <w:bCs/>
          <w:i/>
          <w:iCs/>
        </w:rPr>
      </w:pPr>
    </w:p>
    <w:p w14:paraId="2AEBCA1A" w14:textId="57B9E464" w:rsidR="00513593" w:rsidRPr="00513593" w:rsidRDefault="00513593" w:rsidP="00513593">
      <w:pPr>
        <w:rPr>
          <w:b/>
          <w:bCs/>
          <w:i/>
          <w:iCs/>
        </w:rPr>
      </w:pPr>
      <w:r w:rsidRPr="00513593">
        <w:rPr>
          <w:b/>
          <w:bCs/>
          <w:i/>
          <w:iCs/>
        </w:rPr>
        <w:t>Особенности программы:</w:t>
      </w:r>
      <w:r w:rsidRPr="00513593">
        <w:rPr>
          <w:b/>
          <w:bCs/>
          <w:i/>
          <w:iCs/>
        </w:rPr>
        <w:t xml:space="preserve"> </w:t>
      </w:r>
      <w:r w:rsidRPr="00513593">
        <w:rPr>
          <w:b/>
          <w:bCs/>
          <w:i/>
          <w:iCs/>
        </w:rPr>
        <w:t xml:space="preserve">Поход </w:t>
      </w:r>
      <w:r>
        <w:rPr>
          <w:b/>
          <w:bCs/>
          <w:i/>
          <w:iCs/>
        </w:rPr>
        <w:t>гора Шапка,</w:t>
      </w:r>
      <w:r w:rsidRPr="00513593">
        <w:rPr>
          <w:rFonts w:ascii="Arial" w:hAnsi="Arial" w:cs="Arial"/>
          <w:sz w:val="18"/>
          <w:szCs w:val="18"/>
        </w:rPr>
        <w:t xml:space="preserve"> </w:t>
      </w:r>
      <w:r>
        <w:rPr>
          <w:b/>
          <w:bCs/>
          <w:i/>
          <w:iCs/>
        </w:rPr>
        <w:t>э</w:t>
      </w:r>
      <w:r w:rsidRPr="00513593">
        <w:rPr>
          <w:b/>
          <w:bCs/>
          <w:i/>
          <w:iCs/>
        </w:rPr>
        <w:t xml:space="preserve">кскурсия к подножию хребта </w:t>
      </w:r>
      <w:proofErr w:type="spellStart"/>
      <w:r w:rsidRPr="00513593">
        <w:rPr>
          <w:b/>
          <w:bCs/>
          <w:i/>
          <w:iCs/>
        </w:rPr>
        <w:t>Герпегем</w:t>
      </w:r>
      <w:proofErr w:type="spellEnd"/>
      <w:r w:rsidRPr="00513593">
        <w:rPr>
          <w:b/>
          <w:bCs/>
          <w:i/>
          <w:iCs/>
        </w:rPr>
        <w:t>;</w:t>
      </w:r>
      <w:r>
        <w:rPr>
          <w:b/>
          <w:bCs/>
          <w:i/>
          <w:iCs/>
        </w:rPr>
        <w:t xml:space="preserve"> </w:t>
      </w:r>
      <w:r w:rsidRPr="00513593">
        <w:rPr>
          <w:b/>
          <w:bCs/>
          <w:i/>
          <w:iCs/>
        </w:rPr>
        <w:t xml:space="preserve">посещение водопада Белая </w:t>
      </w:r>
      <w:proofErr w:type="gramStart"/>
      <w:r w:rsidRPr="00513593">
        <w:rPr>
          <w:b/>
          <w:bCs/>
          <w:i/>
          <w:iCs/>
        </w:rPr>
        <w:t>вдова</w:t>
      </w:r>
      <w:r>
        <w:rPr>
          <w:b/>
          <w:bCs/>
          <w:i/>
          <w:iCs/>
        </w:rPr>
        <w:t xml:space="preserve">  </w:t>
      </w:r>
      <w:r w:rsidRPr="00513593">
        <w:rPr>
          <w:b/>
          <w:bCs/>
          <w:i/>
          <w:iCs/>
        </w:rPr>
        <w:t>-</w:t>
      </w:r>
      <w:proofErr w:type="gramEnd"/>
      <w:r w:rsidRPr="00513593">
        <w:rPr>
          <w:b/>
          <w:bCs/>
          <w:i/>
          <w:iCs/>
        </w:rPr>
        <w:t xml:space="preserve">умеренная физическая нагрузка, </w:t>
      </w:r>
      <w:r>
        <w:rPr>
          <w:b/>
          <w:bCs/>
          <w:i/>
          <w:iCs/>
        </w:rPr>
        <w:t>удобная</w:t>
      </w:r>
      <w:r w:rsidRPr="00513593">
        <w:rPr>
          <w:b/>
          <w:bCs/>
          <w:i/>
          <w:iCs/>
        </w:rPr>
        <w:t xml:space="preserve"> обувь</w:t>
      </w:r>
      <w:r>
        <w:rPr>
          <w:b/>
          <w:bCs/>
          <w:i/>
          <w:iCs/>
        </w:rPr>
        <w:t>.</w:t>
      </w:r>
      <w:r w:rsidRPr="00513593">
        <w:rPr>
          <w:b/>
          <w:bCs/>
          <w:i/>
          <w:iCs/>
        </w:rPr>
        <w:t>. Купание в термальных источниках-если нет противопоказаний.</w:t>
      </w:r>
    </w:p>
    <w:p w14:paraId="32B4FF6B" w14:textId="77777777" w:rsidR="00513593" w:rsidRPr="00513593" w:rsidRDefault="00513593" w:rsidP="00513593">
      <w:pPr>
        <w:rPr>
          <w:b/>
          <w:bCs/>
          <w:i/>
          <w:iCs/>
        </w:rPr>
      </w:pPr>
      <w:r w:rsidRPr="00513593">
        <w:rPr>
          <w:b/>
          <w:bCs/>
          <w:i/>
          <w:iCs/>
        </w:rPr>
        <w:t> </w:t>
      </w:r>
    </w:p>
    <w:p w14:paraId="4F8BC95B" w14:textId="77777777" w:rsidR="00513593" w:rsidRDefault="00513593" w:rsidP="00E65F6D">
      <w:pPr>
        <w:rPr>
          <w:b/>
          <w:bCs/>
          <w:i/>
          <w:iCs/>
        </w:rPr>
      </w:pPr>
    </w:p>
    <w:p w14:paraId="3D6A90FC" w14:textId="3E8D5893" w:rsidR="00E65F6D" w:rsidRPr="00E65F6D" w:rsidRDefault="00E65F6D" w:rsidP="00E65F6D">
      <w:pPr>
        <w:rPr>
          <w:b/>
          <w:bCs/>
          <w:i/>
          <w:iCs/>
        </w:rPr>
      </w:pPr>
      <w:r w:rsidRPr="00E65F6D">
        <w:rPr>
          <w:b/>
          <w:bCs/>
          <w:i/>
          <w:iCs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</w:p>
    <w:p w14:paraId="3C48E9CA" w14:textId="77777777" w:rsidR="00E65F6D" w:rsidRPr="00E65F6D" w:rsidRDefault="00E65F6D" w:rsidP="00E65F6D">
      <w:pPr>
        <w:rPr>
          <w:b/>
          <w:bCs/>
          <w:i/>
          <w:iCs/>
        </w:rPr>
      </w:pPr>
    </w:p>
    <w:p w14:paraId="543DC6D8" w14:textId="77777777" w:rsidR="00E65F6D" w:rsidRPr="00E65F6D" w:rsidRDefault="00E65F6D" w:rsidP="00E65F6D">
      <w:pPr>
        <w:rPr>
          <w:b/>
          <w:bCs/>
          <w:i/>
          <w:iCs/>
        </w:rPr>
      </w:pPr>
      <w:r w:rsidRPr="00E65F6D">
        <w:rPr>
          <w:b/>
          <w:bCs/>
          <w:i/>
          <w:iCs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2B592CCD" w14:textId="77777777" w:rsidR="00E65F6D" w:rsidRPr="00E65F6D" w:rsidRDefault="00E65F6D" w:rsidP="00E65F6D">
      <w:pPr>
        <w:rPr>
          <w:bCs/>
          <w:i/>
          <w:iCs/>
        </w:rPr>
      </w:pPr>
    </w:p>
    <w:p w14:paraId="17188FD0" w14:textId="2BC6BE20" w:rsidR="00E65F6D" w:rsidRPr="00E65F6D" w:rsidRDefault="00E65F6D" w:rsidP="00E65F6D">
      <w:r w:rsidRPr="00E65F6D">
        <w:rPr>
          <w:bCs/>
          <w:i/>
          <w:iCs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E65F6D">
        <w:t xml:space="preserve"> </w:t>
      </w:r>
    </w:p>
    <w:p w14:paraId="3206F408" w14:textId="6D0888AB" w:rsidR="00B34EA0" w:rsidRDefault="00B34EA0" w:rsidP="00E65F6D"/>
    <w:p w14:paraId="7B6FEACC" w14:textId="77777777" w:rsidR="00513593" w:rsidRDefault="00513593" w:rsidP="00E65F6D"/>
    <w:sectPr w:rsidR="00513593" w:rsidSect="00E2286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06204"/>
    <w:multiLevelType w:val="hybridMultilevel"/>
    <w:tmpl w:val="1728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4BBE"/>
    <w:multiLevelType w:val="hybridMultilevel"/>
    <w:tmpl w:val="1D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6B"/>
    <w:rsid w:val="00084931"/>
    <w:rsid w:val="00195D72"/>
    <w:rsid w:val="002B2E5C"/>
    <w:rsid w:val="004B7CC2"/>
    <w:rsid w:val="005079BC"/>
    <w:rsid w:val="00513593"/>
    <w:rsid w:val="00545264"/>
    <w:rsid w:val="00641D25"/>
    <w:rsid w:val="00732210"/>
    <w:rsid w:val="00790146"/>
    <w:rsid w:val="007C5365"/>
    <w:rsid w:val="00815691"/>
    <w:rsid w:val="009C2526"/>
    <w:rsid w:val="00AA1A77"/>
    <w:rsid w:val="00B173B8"/>
    <w:rsid w:val="00B34EA0"/>
    <w:rsid w:val="00D37315"/>
    <w:rsid w:val="00E2286B"/>
    <w:rsid w:val="00E65F6D"/>
    <w:rsid w:val="00F11F27"/>
    <w:rsid w:val="00F1429C"/>
    <w:rsid w:val="00F3089D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5B4F"/>
  <w15:chartTrackingRefBased/>
  <w15:docId w15:val="{5EB3A305-6ED5-4CA4-AE24-02EA44A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2286B"/>
    <w:pPr>
      <w:ind w:left="100" w:right="100" w:firstLine="500"/>
    </w:pPr>
    <w:rPr>
      <w:sz w:val="24"/>
      <w:szCs w:val="24"/>
    </w:rPr>
  </w:style>
  <w:style w:type="character" w:styleId="a6">
    <w:name w:val="Strong"/>
    <w:qFormat/>
    <w:rsid w:val="00E228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25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5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2020-11-26T12:16:00Z</cp:lastPrinted>
  <dcterms:created xsi:type="dcterms:W3CDTF">2021-09-16T13:26:00Z</dcterms:created>
  <dcterms:modified xsi:type="dcterms:W3CDTF">2021-10-02T09:37:00Z</dcterms:modified>
</cp:coreProperties>
</file>