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3"/>
        <w:tblW w:w="3804" w:type="dxa"/>
        <w:shd w:val="clear" w:color="auto" w:fill="FFFFFF"/>
        <w:tblLook w:val="04A0" w:firstRow="1" w:lastRow="0" w:firstColumn="1" w:lastColumn="0" w:noHBand="0" w:noVBand="1"/>
      </w:tblPr>
      <w:tblGrid>
        <w:gridCol w:w="3804"/>
      </w:tblGrid>
      <w:tr w:rsidR="008204BC" w:rsidRPr="008204BC" w:rsidTr="008204BC">
        <w:trPr>
          <w:trHeight w:val="671"/>
        </w:trPr>
        <w:tc>
          <w:tcPr>
            <w:tcW w:w="3804" w:type="dxa"/>
            <w:shd w:val="clear" w:color="auto" w:fill="FFFFFF"/>
          </w:tcPr>
          <w:p w:rsidR="008204BC" w:rsidRPr="008204BC" w:rsidRDefault="008204BC" w:rsidP="008204BC">
            <w:pPr>
              <w:suppressAutoHyphens/>
              <w:ind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г.Таганрог</w:t>
            </w:r>
            <w:proofErr w:type="spellEnd"/>
            <w:r w:rsidRPr="008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ул. Петровская, 83</w:t>
            </w:r>
          </w:p>
          <w:p w:rsidR="008204BC" w:rsidRPr="008204BC" w:rsidRDefault="008204BC" w:rsidP="008204BC">
            <w:pPr>
              <w:suppressAutoHyphens/>
              <w:ind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2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sym w:font="Wingdings" w:char="F028"/>
            </w:r>
            <w:r w:rsidRPr="008204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(8634) 329-879</w:t>
            </w:r>
          </w:p>
          <w:p w:rsidR="008204BC" w:rsidRPr="008204BC" w:rsidRDefault="008204BC" w:rsidP="008204BC">
            <w:pPr>
              <w:suppressAutoHyphens/>
              <w:ind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hyperlink r:id="rId5" w:history="1">
              <w:r w:rsidRPr="008204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8204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8204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ar-SA"/>
                </w:rPr>
                <w:t>sudakov</w:t>
              </w:r>
              <w:proofErr w:type="spellEnd"/>
              <w:r w:rsidRPr="008204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ar-SA"/>
                </w:rPr>
                <w:t>.</w:t>
              </w:r>
              <w:r w:rsidRPr="008204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ar-SA"/>
                </w:rPr>
                <w:t>travel</w:t>
              </w:r>
            </w:hyperlink>
            <w:r w:rsidRPr="008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8204BC" w:rsidRPr="008204BC" w:rsidRDefault="008204BC" w:rsidP="008204BC">
            <w:pPr>
              <w:suppressAutoHyphens/>
              <w:ind w:right="-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8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e-mail: </w:t>
            </w:r>
            <w:hyperlink r:id="rId6" w:history="1">
              <w:r w:rsidRPr="008204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ar-SA"/>
                </w:rPr>
                <w:t>sale@sudakov.travel</w:t>
              </w:r>
            </w:hyperlink>
          </w:p>
        </w:tc>
      </w:tr>
    </w:tbl>
    <w:p w:rsidR="008204BC" w:rsidRPr="008204BC" w:rsidRDefault="008204BC" w:rsidP="008204BC">
      <w:pPr>
        <w:suppressAutoHyphens/>
        <w:jc w:val="center"/>
        <w:rPr>
          <w:rFonts w:ascii="Arial Narrow" w:eastAsia="Times New Roman" w:hAnsi="Arial Narrow" w:cs="Times New Roman"/>
          <w:b/>
          <w:i/>
          <w:color w:val="FF0000"/>
          <w:sz w:val="40"/>
          <w:szCs w:val="32"/>
          <w:lang w:val="en-US" w:eastAsia="ar-SA"/>
        </w:rPr>
      </w:pPr>
      <w:r w:rsidRPr="008204BC">
        <w:rPr>
          <w:rFonts w:ascii="Arial Narrow" w:eastAsia="Times New Roman" w:hAnsi="Arial Narrow" w:cs="Times New Roman"/>
          <w:b/>
          <w:i/>
          <w:noProof/>
          <w:color w:val="FF0000"/>
          <w:sz w:val="40"/>
          <w:szCs w:val="32"/>
          <w:lang w:eastAsia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2051685" cy="514350"/>
            <wp:effectExtent l="0" t="0" r="5715" b="0"/>
            <wp:wrapTight wrapText="bothSides">
              <wp:wrapPolygon edited="0">
                <wp:start x="0" y="0"/>
                <wp:lineTo x="0" y="20800"/>
                <wp:lineTo x="21460" y="20800"/>
                <wp:lineTo x="214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4BC" w:rsidRPr="008204BC" w:rsidRDefault="008204BC" w:rsidP="000B4C73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0"/>
          <w:lang w:val="en-US" w:eastAsia="ru-RU"/>
        </w:rPr>
      </w:pPr>
    </w:p>
    <w:p w:rsidR="000B4C73" w:rsidRPr="008204BC" w:rsidRDefault="000B4C73" w:rsidP="000B4C73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40"/>
          <w:lang w:eastAsia="ru-RU"/>
        </w:rPr>
      </w:pPr>
      <w:r w:rsidRPr="008204BC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40"/>
          <w:lang w:eastAsia="ru-RU"/>
        </w:rPr>
        <w:t>«</w:t>
      </w:r>
      <w:r w:rsidRPr="008204BC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40"/>
          <w:lang w:val="en-US" w:eastAsia="ru-RU"/>
        </w:rPr>
        <w:t>All</w:t>
      </w:r>
      <w:r w:rsidRPr="008204BC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40"/>
          <w:lang w:eastAsia="ru-RU"/>
        </w:rPr>
        <w:t xml:space="preserve"> </w:t>
      </w:r>
      <w:r w:rsidRPr="008204BC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40"/>
          <w:lang w:val="en-US" w:eastAsia="ru-RU"/>
        </w:rPr>
        <w:t>inclusive</w:t>
      </w:r>
      <w:r w:rsidRPr="008204BC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40"/>
          <w:lang w:eastAsia="ru-RU"/>
        </w:rPr>
        <w:t xml:space="preserve"> по-брянски».</w:t>
      </w:r>
    </w:p>
    <w:p w:rsidR="000B4C73" w:rsidRPr="00897F28" w:rsidRDefault="000B4C73" w:rsidP="000B4C73">
      <w:pPr>
        <w:jc w:val="center"/>
        <w:rPr>
          <w:rFonts w:ascii="Times New Roman" w:eastAsia="Times New Roman" w:hAnsi="Times New Roman" w:cs="Times New Roman"/>
          <w:b/>
          <w:bCs/>
          <w:color w:val="171717"/>
          <w:kern w:val="36"/>
          <w:sz w:val="40"/>
          <w:szCs w:val="40"/>
          <w:lang w:eastAsia="ru-RU"/>
        </w:rPr>
      </w:pPr>
      <w:r w:rsidRPr="00897F28">
        <w:rPr>
          <w:rFonts w:ascii="Times New Roman" w:eastAsia="Times New Roman" w:hAnsi="Times New Roman" w:cs="Times New Roman"/>
          <w:b/>
          <w:bCs/>
          <w:color w:val="171717"/>
          <w:kern w:val="36"/>
          <w:sz w:val="40"/>
          <w:szCs w:val="40"/>
          <w:lang w:eastAsia="ru-RU"/>
        </w:rPr>
        <w:t xml:space="preserve">Очень вкусный </w:t>
      </w:r>
      <w:proofErr w:type="spellStart"/>
      <w:r w:rsidRPr="00897F28">
        <w:rPr>
          <w:rFonts w:ascii="Times New Roman" w:eastAsia="Times New Roman" w:hAnsi="Times New Roman" w:cs="Times New Roman"/>
          <w:b/>
          <w:bCs/>
          <w:color w:val="171717"/>
          <w:kern w:val="36"/>
          <w:sz w:val="40"/>
          <w:szCs w:val="40"/>
          <w:lang w:eastAsia="ru-RU"/>
        </w:rPr>
        <w:t>гастротур</w:t>
      </w:r>
      <w:proofErr w:type="spellEnd"/>
      <w:r w:rsidRPr="00897F28">
        <w:rPr>
          <w:rFonts w:ascii="Times New Roman" w:eastAsia="Times New Roman" w:hAnsi="Times New Roman" w:cs="Times New Roman"/>
          <w:b/>
          <w:bCs/>
          <w:color w:val="171717"/>
          <w:kern w:val="36"/>
          <w:sz w:val="40"/>
          <w:szCs w:val="40"/>
          <w:lang w:eastAsia="ru-RU"/>
        </w:rPr>
        <w:t xml:space="preserve"> на 3 дня</w:t>
      </w:r>
      <w:r w:rsidR="0015446E">
        <w:rPr>
          <w:rFonts w:ascii="Times New Roman" w:eastAsia="Times New Roman" w:hAnsi="Times New Roman" w:cs="Times New Roman"/>
          <w:b/>
          <w:bCs/>
          <w:color w:val="171717"/>
          <w:kern w:val="36"/>
          <w:sz w:val="40"/>
          <w:szCs w:val="40"/>
          <w:lang w:eastAsia="ru-RU"/>
        </w:rPr>
        <w:t>.</w:t>
      </w:r>
    </w:p>
    <w:p w:rsidR="000B4C73" w:rsidRPr="0015446E" w:rsidRDefault="000B4C73" w:rsidP="00A9105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5446E">
        <w:rPr>
          <w:rFonts w:ascii="Times New Roman" w:eastAsia="Times New Roman" w:hAnsi="Times New Roman" w:cs="Times New Roman"/>
          <w:sz w:val="28"/>
          <w:lang w:eastAsia="ru-RU"/>
        </w:rPr>
        <w:t xml:space="preserve">Самый вкусный тур по Брянскому краю! Вас ждут гастрономические впечатления от посещения пивоварни и </w:t>
      </w:r>
      <w:r w:rsidR="00195E19" w:rsidRPr="0015446E">
        <w:rPr>
          <w:rFonts w:ascii="Times New Roman" w:eastAsia="Times New Roman" w:hAnsi="Times New Roman" w:cs="Times New Roman"/>
          <w:sz w:val="28"/>
          <w:lang w:eastAsia="ru-RU"/>
        </w:rPr>
        <w:t>шоколадного производства</w:t>
      </w:r>
      <w:r w:rsidR="003E6A25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15446E">
        <w:rPr>
          <w:rFonts w:ascii="Times New Roman" w:eastAsia="Times New Roman" w:hAnsi="Times New Roman" w:cs="Times New Roman"/>
          <w:sz w:val="28"/>
          <w:lang w:eastAsia="ru-RU"/>
        </w:rPr>
        <w:t xml:space="preserve"> от царского пира и </w:t>
      </w:r>
      <w:r w:rsidR="00195E19" w:rsidRPr="0015446E">
        <w:rPr>
          <w:rFonts w:ascii="Times New Roman" w:eastAsia="Times New Roman" w:hAnsi="Times New Roman" w:cs="Times New Roman"/>
          <w:sz w:val="28"/>
          <w:lang w:eastAsia="ru-RU"/>
        </w:rPr>
        <w:t>Фронтовых 50 гр.</w:t>
      </w:r>
      <w:r w:rsidRPr="0015446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195E19" w:rsidRPr="0015446E">
        <w:rPr>
          <w:rFonts w:ascii="Times New Roman" w:eastAsia="Times New Roman" w:hAnsi="Times New Roman" w:cs="Times New Roman"/>
          <w:sz w:val="28"/>
          <w:lang w:eastAsia="ru-RU"/>
        </w:rPr>
        <w:t xml:space="preserve">а также широкая Масленица и история Брянских партизан. </w:t>
      </w:r>
      <w:r w:rsidR="003E6A25">
        <w:rPr>
          <w:rFonts w:ascii="Times New Roman" w:eastAsia="Times New Roman" w:hAnsi="Times New Roman" w:cs="Times New Roman"/>
          <w:sz w:val="28"/>
          <w:lang w:eastAsia="ru-RU"/>
        </w:rPr>
        <w:t xml:space="preserve">Вы увидите знаменитый </w:t>
      </w:r>
      <w:r w:rsidR="00195E19" w:rsidRPr="0015446E">
        <w:rPr>
          <w:rFonts w:ascii="Times New Roman" w:eastAsia="Times New Roman" w:hAnsi="Times New Roman" w:cs="Times New Roman"/>
          <w:sz w:val="28"/>
          <w:lang w:eastAsia="ru-RU"/>
        </w:rPr>
        <w:t>Хрустальны</w:t>
      </w:r>
      <w:r w:rsidR="003E6A25">
        <w:rPr>
          <w:rFonts w:ascii="Times New Roman" w:eastAsia="Times New Roman" w:hAnsi="Times New Roman" w:cs="Times New Roman"/>
          <w:sz w:val="28"/>
          <w:lang w:eastAsia="ru-RU"/>
        </w:rPr>
        <w:t xml:space="preserve">й </w:t>
      </w:r>
      <w:r w:rsidR="00195E19" w:rsidRPr="0015446E">
        <w:rPr>
          <w:rFonts w:ascii="Times New Roman" w:eastAsia="Times New Roman" w:hAnsi="Times New Roman" w:cs="Times New Roman"/>
          <w:sz w:val="28"/>
          <w:lang w:eastAsia="ru-RU"/>
        </w:rPr>
        <w:t>город Дятьково</w:t>
      </w:r>
      <w:r w:rsidR="003E6A25">
        <w:rPr>
          <w:rFonts w:ascii="Times New Roman" w:eastAsia="Times New Roman" w:hAnsi="Times New Roman" w:cs="Times New Roman"/>
          <w:sz w:val="28"/>
          <w:lang w:eastAsia="ru-RU"/>
        </w:rPr>
        <w:t>, вас пропарят по-брянски и прокатят с ветерком на санях.</w:t>
      </w:r>
    </w:p>
    <w:p w:rsidR="00E313EE" w:rsidRDefault="00E313EE" w:rsidP="00E313EE">
      <w:pPr>
        <w:spacing w:before="100" w:beforeAutospacing="1"/>
        <w:rPr>
          <w:rFonts w:ascii="Times New Roman" w:eastAsia="Times New Roman" w:hAnsi="Times New Roman" w:cs="Times New Roman"/>
          <w:sz w:val="22"/>
          <w:szCs w:val="20"/>
          <w:lang w:eastAsia="ru-RU"/>
        </w:rPr>
      </w:pPr>
      <w:r w:rsidRPr="0015446E">
        <w:rPr>
          <w:rFonts w:ascii="Times New Roman" w:eastAsia="Times New Roman" w:hAnsi="Times New Roman" w:cs="Times New Roman"/>
          <w:b/>
          <w:color w:val="FF0000"/>
          <w:sz w:val="22"/>
          <w:szCs w:val="20"/>
          <w:lang w:eastAsia="ru-RU"/>
        </w:rPr>
        <w:t xml:space="preserve">         1 день. 23.02.2023.</w:t>
      </w:r>
      <w:r w:rsidRPr="0015446E">
        <w:rPr>
          <w:rFonts w:ascii="Times New Roman" w:eastAsia="Times New Roman" w:hAnsi="Times New Roman" w:cs="Times New Roman"/>
          <w:color w:val="FF0000"/>
          <w:sz w:val="22"/>
          <w:szCs w:val="20"/>
          <w:lang w:eastAsia="ru-RU"/>
        </w:rPr>
        <w:t xml:space="preserve"> </w:t>
      </w:r>
      <w:r w:rsidRPr="00E313EE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Выезд группы из Таганрога (Автовокзал, пл. Восстания,11) сбор в 14.30, отправление в 15:00, из </w:t>
      </w:r>
      <w:proofErr w:type="spellStart"/>
      <w:r w:rsidRPr="00E313EE">
        <w:rPr>
          <w:rFonts w:ascii="Times New Roman" w:eastAsia="Times New Roman" w:hAnsi="Times New Roman" w:cs="Times New Roman"/>
          <w:sz w:val="22"/>
          <w:szCs w:val="20"/>
          <w:lang w:eastAsia="ru-RU"/>
        </w:rPr>
        <w:t>Ростова</w:t>
      </w:r>
      <w:proofErr w:type="spellEnd"/>
      <w:r w:rsidRPr="00E313EE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сбор в 16:45, отправление в 17:00 (Автовокзал, пр. Сиверса,1)</w:t>
      </w:r>
    </w:p>
    <w:p w:rsidR="00B15ADF" w:rsidRPr="00E313EE" w:rsidRDefault="00B15ADF" w:rsidP="00E313EE">
      <w:pPr>
        <w:spacing w:before="100" w:beforeAutospacing="1"/>
        <w:rPr>
          <w:rFonts w:ascii="Times New Roman" w:eastAsia="Times New Roman" w:hAnsi="Times New Roman" w:cs="Times New Roman"/>
          <w:sz w:val="22"/>
          <w:szCs w:val="20"/>
          <w:lang w:eastAsia="ru-RU"/>
        </w:rPr>
      </w:pPr>
    </w:p>
    <w:p w:rsidR="000B4C73" w:rsidRPr="0015446E" w:rsidRDefault="00E313EE" w:rsidP="00B15ADF">
      <w:pPr>
        <w:ind w:firstLine="426"/>
        <w:outlineLvl w:val="3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154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2</w:t>
      </w:r>
      <w:r w:rsidR="000B4C73" w:rsidRPr="00154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день. </w:t>
      </w:r>
      <w:r w:rsidRPr="00154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24.02.2023г.</w:t>
      </w:r>
      <w:r w:rsidR="004B6148" w:rsidRPr="00154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  <w:r w:rsidR="000B4C73" w:rsidRPr="00154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Вкусные брянские впечатления</w:t>
      </w:r>
      <w:r w:rsidR="0019272A" w:rsidRPr="00154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. Звон хрусталя и пивные байки! Разгуляй по-Брянски под баян на царском пиру!</w:t>
      </w:r>
    </w:p>
    <w:p w:rsidR="000B4C73" w:rsidRPr="000B4C73" w:rsidRDefault="000B4C73" w:rsidP="00B15ADF">
      <w:pPr>
        <w:numPr>
          <w:ilvl w:val="0"/>
          <w:numId w:val="2"/>
        </w:numPr>
        <w:ind w:left="0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08</w:t>
      </w:r>
      <w:r w:rsidRPr="00897F28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-00</w:t>
      </w:r>
      <w:r w:rsidRPr="00897F28">
        <w:rPr>
          <w:rFonts w:ascii="Times New Roman" w:eastAsia="Times New Roman" w:hAnsi="Times New Roman" w:cs="Times New Roman"/>
          <w:color w:val="171717"/>
          <w:lang w:eastAsia="ru-RU"/>
        </w:rPr>
        <w:t> –</w:t>
      </w:r>
      <w:r w:rsidRPr="00897F28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 xml:space="preserve"> Встреча с гидом в Брянске </w:t>
      </w:r>
    </w:p>
    <w:p w:rsidR="000B4C73" w:rsidRPr="000B4C73" w:rsidRDefault="000B4C73" w:rsidP="00B15ADF">
      <w:pPr>
        <w:numPr>
          <w:ilvl w:val="0"/>
          <w:numId w:val="2"/>
        </w:numPr>
        <w:ind w:left="0" w:firstLine="426"/>
        <w:rPr>
          <w:rFonts w:ascii="Times New Roman" w:eastAsia="Times New Roman" w:hAnsi="Times New Roman" w:cs="Times New Roman"/>
          <w:b/>
          <w:lang w:eastAsia="ru-RU"/>
        </w:rPr>
      </w:pPr>
      <w:r w:rsidRPr="000B4C73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0B4C73">
        <w:rPr>
          <w:rFonts w:ascii="Times New Roman" w:eastAsia="Times New Roman" w:hAnsi="Times New Roman" w:cs="Times New Roman"/>
          <w:b/>
          <w:lang w:eastAsia="ru-RU"/>
        </w:rPr>
        <w:t>-30 – Завтрак</w:t>
      </w:r>
    </w:p>
    <w:p w:rsidR="00AD6BE1" w:rsidRDefault="000B4C73" w:rsidP="00B15ADF">
      <w:pPr>
        <w:numPr>
          <w:ilvl w:val="0"/>
          <w:numId w:val="2"/>
        </w:numPr>
        <w:ind w:left="0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09</w:t>
      </w:r>
      <w:r w:rsidRPr="000B4C73">
        <w:rPr>
          <w:rFonts w:ascii="Times New Roman" w:eastAsia="Times New Roman" w:hAnsi="Times New Roman" w:cs="Times New Roman"/>
          <w:b/>
          <w:lang w:eastAsia="ru-RU"/>
        </w:rPr>
        <w:t>-00 - Заселение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195E19">
        <w:rPr>
          <w:rFonts w:ascii="Times New Roman" w:eastAsia="Times New Roman" w:hAnsi="Times New Roman" w:cs="Times New Roman"/>
          <w:lang w:eastAsia="ru-RU"/>
        </w:rPr>
        <w:t>го</w:t>
      </w:r>
      <w:r>
        <w:rPr>
          <w:rFonts w:ascii="Times New Roman" w:eastAsia="Times New Roman" w:hAnsi="Times New Roman" w:cs="Times New Roman"/>
          <w:lang w:eastAsia="ru-RU"/>
        </w:rPr>
        <w:t>стин</w:t>
      </w:r>
      <w:r w:rsidR="00195E19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цу Центральная</w:t>
      </w:r>
    </w:p>
    <w:p w:rsidR="008204BC" w:rsidRPr="008204BC" w:rsidRDefault="00AD6BE1" w:rsidP="00B15ADF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8204BC">
        <w:rPr>
          <w:rFonts w:ascii="Times New Roman" w:eastAsia="Times New Roman" w:hAnsi="Times New Roman" w:cs="Times New Roman"/>
          <w:b/>
          <w:lang w:eastAsia="ru-RU"/>
        </w:rPr>
        <w:t>09</w:t>
      </w:r>
      <w:r w:rsidR="000B4C73" w:rsidRPr="008204BC">
        <w:rPr>
          <w:rFonts w:ascii="Times New Roman" w:eastAsia="Times New Roman" w:hAnsi="Times New Roman" w:cs="Times New Roman"/>
          <w:b/>
          <w:lang w:eastAsia="ru-RU"/>
        </w:rPr>
        <w:t>-</w:t>
      </w:r>
      <w:r w:rsidRPr="008204BC">
        <w:rPr>
          <w:rFonts w:ascii="Times New Roman" w:eastAsia="Times New Roman" w:hAnsi="Times New Roman" w:cs="Times New Roman"/>
          <w:b/>
          <w:lang w:eastAsia="ru-RU"/>
        </w:rPr>
        <w:t>3</w:t>
      </w:r>
      <w:r w:rsidR="000B4C73" w:rsidRPr="008204BC">
        <w:rPr>
          <w:rFonts w:ascii="Times New Roman" w:eastAsia="Times New Roman" w:hAnsi="Times New Roman" w:cs="Times New Roman"/>
          <w:b/>
          <w:lang w:eastAsia="ru-RU"/>
        </w:rPr>
        <w:t>0</w:t>
      </w:r>
      <w:r w:rsidR="000B4C73" w:rsidRPr="008204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04BC">
        <w:rPr>
          <w:rFonts w:ascii="Times New Roman" w:eastAsia="Times New Roman" w:hAnsi="Times New Roman" w:cs="Times New Roman"/>
          <w:lang w:eastAsia="ru-RU"/>
        </w:rPr>
        <w:t>–</w:t>
      </w:r>
      <w:r w:rsidRPr="008204BC">
        <w:rPr>
          <w:rFonts w:ascii="Times New Roman" w:eastAsia="Times New Roman" w:hAnsi="Times New Roman" w:cs="Times New Roman"/>
          <w:b/>
          <w:lang w:eastAsia="ru-RU"/>
        </w:rPr>
        <w:t>Дятьково -Хрустальный город</w:t>
      </w:r>
      <w:r w:rsidR="008204BC">
        <w:rPr>
          <w:b/>
          <w:bCs/>
          <w:color w:val="171717"/>
          <w:sz w:val="21"/>
          <w:szCs w:val="21"/>
        </w:rPr>
        <w:t xml:space="preserve">. </w:t>
      </w:r>
      <w:r w:rsidR="008204BC" w:rsidRPr="008204BC">
        <w:rPr>
          <w:rFonts w:ascii="Times New Roman" w:eastAsia="Times New Roman" w:hAnsi="Times New Roman" w:cs="Times New Roman"/>
          <w:lang w:eastAsia="ru-RU"/>
        </w:rPr>
        <w:t xml:space="preserve">Легендарный Брянский хрусталь – чистейший, искрящийся, роскошный – на сегодняшний день такое же национальное достояние, как </w:t>
      </w:r>
      <w:proofErr w:type="spellStart"/>
      <w:r w:rsidR="008204BC" w:rsidRPr="008204BC">
        <w:rPr>
          <w:rFonts w:ascii="Times New Roman" w:eastAsia="Times New Roman" w:hAnsi="Times New Roman" w:cs="Times New Roman"/>
          <w:lang w:eastAsia="ru-RU"/>
        </w:rPr>
        <w:t>федоскинские</w:t>
      </w:r>
      <w:proofErr w:type="spellEnd"/>
      <w:r w:rsidR="008204BC" w:rsidRPr="008204BC">
        <w:rPr>
          <w:rFonts w:ascii="Times New Roman" w:eastAsia="Times New Roman" w:hAnsi="Times New Roman" w:cs="Times New Roman"/>
          <w:lang w:eastAsia="ru-RU"/>
        </w:rPr>
        <w:t xml:space="preserve"> лаки, городецкая роспись или оренбургские пуховые платки.</w:t>
      </w:r>
    </w:p>
    <w:p w:rsidR="008204BC" w:rsidRPr="008204BC" w:rsidRDefault="008204BC" w:rsidP="008204B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204BC">
        <w:rPr>
          <w:rFonts w:ascii="Times New Roman" w:eastAsia="Times New Roman" w:hAnsi="Times New Roman" w:cs="Times New Roman"/>
          <w:lang w:eastAsia="ru-RU"/>
        </w:rPr>
        <w:t>Посещение Завода «</w:t>
      </w:r>
      <w:proofErr w:type="spellStart"/>
      <w:r w:rsidRPr="008204BC">
        <w:rPr>
          <w:rFonts w:ascii="Times New Roman" w:eastAsia="Times New Roman" w:hAnsi="Times New Roman" w:cs="Times New Roman"/>
          <w:lang w:eastAsia="ru-RU"/>
        </w:rPr>
        <w:t>Дятьковский</w:t>
      </w:r>
      <w:proofErr w:type="spellEnd"/>
      <w:r w:rsidRPr="008204BC">
        <w:rPr>
          <w:rFonts w:ascii="Times New Roman" w:eastAsia="Times New Roman" w:hAnsi="Times New Roman" w:cs="Times New Roman"/>
          <w:lang w:eastAsia="ru-RU"/>
        </w:rPr>
        <w:t xml:space="preserve"> Хрусталь» Гости смогут увидеть весь процесс производства хрусталя и потрогать своими руками еще теплый готовый экземпляр, только прошедший огранку.</w:t>
      </w:r>
    </w:p>
    <w:p w:rsidR="008204BC" w:rsidRPr="008204BC" w:rsidRDefault="008204BC" w:rsidP="008204B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204BC">
        <w:rPr>
          <w:rFonts w:ascii="Times New Roman" w:eastAsia="Times New Roman" w:hAnsi="Times New Roman" w:cs="Times New Roman"/>
          <w:lang w:eastAsia="ru-RU"/>
        </w:rPr>
        <w:t>Посещение Музея хрусталя. Музею уже более 200 лет. В музейное собрание входят уникальные предметы декоративного убранства интерьеров, подарки известным персонам, изделия из хрусталя, цветного и бесцветного стекла различных методов выработки и декора, а также самая крупная в России коллекция авторских произведений художников советского периода.</w:t>
      </w:r>
    </w:p>
    <w:p w:rsidR="008204BC" w:rsidRPr="008204BC" w:rsidRDefault="008204BC" w:rsidP="008204B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204BC">
        <w:rPr>
          <w:rFonts w:ascii="Times New Roman" w:eastAsia="Times New Roman" w:hAnsi="Times New Roman" w:cs="Times New Roman"/>
          <w:lang w:eastAsia="ru-RU"/>
        </w:rPr>
        <w:t xml:space="preserve">Посещение храма-памятника «Неопалимая Купина» с хрустальным иконостасом. Есть хорошее русское слово «благолепие» – так вот именно благолепие охватывает всех, кто входит в этот уникальный храм с двухвековой историей. Внутри настоящая диковина – хрустальный иконостас, выполненный мастерами </w:t>
      </w:r>
      <w:proofErr w:type="spellStart"/>
      <w:r w:rsidRPr="008204BC">
        <w:rPr>
          <w:rFonts w:ascii="Times New Roman" w:eastAsia="Times New Roman" w:hAnsi="Times New Roman" w:cs="Times New Roman"/>
          <w:lang w:eastAsia="ru-RU"/>
        </w:rPr>
        <w:t>Дятьковского</w:t>
      </w:r>
      <w:proofErr w:type="spellEnd"/>
      <w:r w:rsidRPr="008204BC">
        <w:rPr>
          <w:rFonts w:ascii="Times New Roman" w:eastAsia="Times New Roman" w:hAnsi="Times New Roman" w:cs="Times New Roman"/>
          <w:lang w:eastAsia="ru-RU"/>
        </w:rPr>
        <w:t xml:space="preserve"> завода.</w:t>
      </w:r>
    </w:p>
    <w:p w:rsidR="008204BC" w:rsidRPr="008204BC" w:rsidRDefault="008204BC" w:rsidP="008204B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204BC">
        <w:rPr>
          <w:rFonts w:ascii="Times New Roman" w:eastAsia="Times New Roman" w:hAnsi="Times New Roman" w:cs="Times New Roman"/>
          <w:lang w:eastAsia="ru-RU"/>
        </w:rPr>
        <w:t>Шопинг. Подарки из «нетающего льда». В фирменном магазине вы сможете купить прозрачное светящееся чудо – бокалы и бокальчики, фужеры, стаканы, кружки, графины, кувшины, вазы, пепельницы.</w:t>
      </w:r>
    </w:p>
    <w:p w:rsidR="00AD6BE1" w:rsidRPr="008204BC" w:rsidRDefault="00AD6BE1" w:rsidP="00AD6BE1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lang w:eastAsia="ru-RU"/>
        </w:rPr>
      </w:pPr>
      <w:r w:rsidRPr="008204BC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14-30 Обед</w:t>
      </w:r>
      <w:r w:rsidRPr="008204BC">
        <w:rPr>
          <w:rFonts w:ascii="Times New Roman" w:eastAsia="Times New Roman" w:hAnsi="Times New Roman" w:cs="Times New Roman"/>
          <w:color w:val="171717"/>
          <w:lang w:eastAsia="ru-RU"/>
        </w:rPr>
        <w:t> в кафе города.</w:t>
      </w:r>
    </w:p>
    <w:p w:rsidR="000B4C73" w:rsidRPr="00AD6BE1" w:rsidRDefault="00AD6BE1" w:rsidP="000B4C73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b/>
          <w:lang w:eastAsia="ru-RU"/>
        </w:rPr>
      </w:pPr>
      <w:r w:rsidRPr="00AD6BE1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 xml:space="preserve">15-30 </w:t>
      </w:r>
      <w:proofErr w:type="spellStart"/>
      <w:r>
        <w:rPr>
          <w:rFonts w:ascii="Times New Roman" w:eastAsia="Times New Roman" w:hAnsi="Times New Roman" w:cs="Times New Roman"/>
          <w:b/>
          <w:color w:val="171717"/>
          <w:lang w:eastAsia="ru-RU"/>
        </w:rPr>
        <w:t>К</w:t>
      </w:r>
      <w:r w:rsidR="000B4C73" w:rsidRPr="00AD6BE1">
        <w:rPr>
          <w:rFonts w:ascii="Times New Roman" w:eastAsia="Times New Roman" w:hAnsi="Times New Roman" w:cs="Times New Roman"/>
          <w:b/>
          <w:color w:val="171717"/>
          <w:lang w:eastAsia="ru-RU"/>
        </w:rPr>
        <w:t>рафтовая</w:t>
      </w:r>
      <w:proofErr w:type="spellEnd"/>
      <w:r w:rsidR="000B4C73" w:rsidRPr="00AD6BE1">
        <w:rPr>
          <w:rFonts w:ascii="Times New Roman" w:eastAsia="Times New Roman" w:hAnsi="Times New Roman" w:cs="Times New Roman"/>
          <w:b/>
          <w:color w:val="171717"/>
          <w:lang w:eastAsia="ru-RU"/>
        </w:rPr>
        <w:t xml:space="preserve"> пивоварня «Барбудос» (экскурсия по производству + дегустация</w:t>
      </w:r>
    </w:p>
    <w:p w:rsidR="00AD6BE1" w:rsidRDefault="000B4C73" w:rsidP="00AD6BE1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lang w:eastAsia="ru-RU"/>
        </w:rPr>
      </w:pPr>
      <w:r w:rsidRPr="00897F28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AD6BE1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897F28">
        <w:rPr>
          <w:rFonts w:ascii="Times New Roman" w:eastAsia="Times New Roman" w:hAnsi="Times New Roman" w:cs="Times New Roman"/>
          <w:b/>
          <w:bCs/>
          <w:lang w:eastAsia="ru-RU"/>
        </w:rPr>
        <w:t>-00 загородный Стрелковый клуб</w:t>
      </w:r>
      <w:r w:rsidRPr="00897F28">
        <w:rPr>
          <w:rFonts w:ascii="Times New Roman" w:eastAsia="Times New Roman" w:hAnsi="Times New Roman" w:cs="Times New Roman"/>
          <w:lang w:eastAsia="ru-RU"/>
        </w:rPr>
        <w:t xml:space="preserve"> (проверим на трезвость и постреляем по тарелочкам)</w:t>
      </w:r>
    </w:p>
    <w:p w:rsidR="008204BC" w:rsidRDefault="000B4C73" w:rsidP="008204BC">
      <w:pPr>
        <w:numPr>
          <w:ilvl w:val="0"/>
          <w:numId w:val="2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lang w:eastAsia="ru-RU"/>
        </w:rPr>
      </w:pPr>
      <w:r w:rsidRPr="00AD6BE1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1</w:t>
      </w:r>
      <w:r w:rsidR="00DB50AE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8</w:t>
      </w:r>
      <w:r w:rsidRPr="00AD6BE1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-</w:t>
      </w:r>
      <w:r w:rsidR="00DB50AE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3</w:t>
      </w:r>
      <w:r w:rsidRPr="00AD6BE1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0</w:t>
      </w:r>
      <w:r w:rsidRPr="00AD6BE1">
        <w:rPr>
          <w:rFonts w:ascii="Times New Roman" w:eastAsia="Times New Roman" w:hAnsi="Times New Roman" w:cs="Times New Roman"/>
          <w:color w:val="171717"/>
          <w:lang w:eastAsia="ru-RU"/>
        </w:rPr>
        <w:t> –</w:t>
      </w:r>
      <w:r w:rsidRPr="00AD6BE1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 xml:space="preserve"> Царский пир </w:t>
      </w:r>
      <w:r w:rsidRPr="00AD6BE1">
        <w:rPr>
          <w:rFonts w:ascii="Times New Roman" w:eastAsia="Times New Roman" w:hAnsi="Times New Roman" w:cs="Times New Roman"/>
          <w:bCs/>
          <w:color w:val="171717"/>
          <w:lang w:eastAsia="ru-RU"/>
        </w:rPr>
        <w:t>(с народными песнями и баяном)</w:t>
      </w:r>
      <w:r w:rsidRPr="00AD6BE1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 xml:space="preserve"> </w:t>
      </w:r>
      <w:r w:rsidR="00AD6BE1" w:rsidRPr="00AD6BE1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в клуб-отеле Раздолье</w:t>
      </w:r>
    </w:p>
    <w:p w:rsidR="000B4C73" w:rsidRPr="00B15ADF" w:rsidRDefault="00DB50AE" w:rsidP="00B15AD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</w:pPr>
      <w:r w:rsidRPr="008204BC">
        <w:rPr>
          <w:rFonts w:ascii="Times New Roman" w:eastAsia="Times New Roman" w:hAnsi="Times New Roman" w:cs="Times New Roman"/>
          <w:b/>
          <w:bCs/>
          <w:lang w:eastAsia="ru-RU"/>
        </w:rPr>
        <w:t>19-30 Свободное время + шоппинг</w:t>
      </w:r>
      <w:r w:rsidR="008204BC" w:rsidRPr="008204BC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8204BC" w:rsidRPr="008204BC">
        <w:rPr>
          <w:rFonts w:ascii="Times New Roman" w:eastAsia="Times New Roman" w:hAnsi="Times New Roman" w:cs="Times New Roman"/>
          <w:b/>
          <w:bCs/>
          <w:color w:val="171717"/>
          <w:sz w:val="22"/>
          <w:szCs w:val="22"/>
          <w:lang w:eastAsia="ru-RU"/>
        </w:rPr>
        <w:t>Гастрономические сувениры. </w:t>
      </w:r>
      <w:r w:rsidR="008204BC" w:rsidRPr="008204BC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>Привезите родным в подарок </w:t>
      </w:r>
      <w:r w:rsidR="008204BC" w:rsidRPr="008204BC">
        <w:rPr>
          <w:rFonts w:ascii="Times New Roman" w:eastAsia="Times New Roman" w:hAnsi="Times New Roman" w:cs="Times New Roman"/>
          <w:b/>
          <w:bCs/>
          <w:color w:val="171717"/>
          <w:sz w:val="22"/>
          <w:szCs w:val="22"/>
          <w:lang w:eastAsia="ru-RU"/>
        </w:rPr>
        <w:t>фирменные товары Брянска!</w:t>
      </w:r>
      <w:r w:rsidR="008204BC" w:rsidRPr="008204BC">
        <w:rPr>
          <w:rFonts w:ascii="Times New Roman" w:eastAsia="Times New Roman" w:hAnsi="Times New Roman" w:cs="Times New Roman"/>
          <w:b/>
          <w:bCs/>
          <w:color w:val="171717"/>
          <w:sz w:val="22"/>
          <w:szCs w:val="22"/>
          <w:lang w:eastAsia="ru-RU"/>
        </w:rPr>
        <w:t xml:space="preserve"> </w:t>
      </w:r>
      <w:r w:rsidR="008204BC" w:rsidRPr="008204BC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>Например, экспортные шоколадные конфеты ручной работы компании «</w:t>
      </w:r>
      <w:proofErr w:type="spellStart"/>
      <w:r w:rsidR="008204BC" w:rsidRPr="008204BC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>Брянконфи</w:t>
      </w:r>
      <w:proofErr w:type="spellEnd"/>
      <w:r w:rsidR="008204BC" w:rsidRPr="008204BC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>». Ценятся местные натуральные горькие настойки «Живой рецепт», приготовленные на основе домашних рецептов из купажа спиртовых настоев плодов, семян, кореньев и трав.</w:t>
      </w:r>
      <w:r w:rsidR="00B15ADF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 xml:space="preserve"> Также в</w:t>
      </w:r>
      <w:r w:rsidR="00B15ADF" w:rsidRPr="00B15ADF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 xml:space="preserve"> Брянской области хорошо развито производство сыров. Натуральные изысканные сыры разных сортов производит фирма «Жуковское молоко». Мягкий бри, камамбер, </w:t>
      </w:r>
      <w:proofErr w:type="spellStart"/>
      <w:r w:rsidR="00B15ADF" w:rsidRPr="00B15ADF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>фета</w:t>
      </w:r>
      <w:proofErr w:type="spellEnd"/>
      <w:r w:rsidR="00B15ADF" w:rsidRPr="00B15ADF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>, сыры с благородной плесенью, рикотта — каждый найдет что привезти в подарок родным и близким.</w:t>
      </w:r>
      <w:r w:rsidR="00B15ADF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 xml:space="preserve"> </w:t>
      </w:r>
      <w:r w:rsidR="00B15ADF" w:rsidRPr="00B15ADF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>Также обратите внимание на продукцию компаний «Стародуб», «</w:t>
      </w:r>
      <w:proofErr w:type="spellStart"/>
      <w:r w:rsidR="00B15ADF" w:rsidRPr="00B15ADF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>Брасовский</w:t>
      </w:r>
      <w:proofErr w:type="spellEnd"/>
      <w:r w:rsidR="00B15ADF" w:rsidRPr="00B15ADF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 xml:space="preserve"> сыр», «</w:t>
      </w:r>
      <w:proofErr w:type="spellStart"/>
      <w:r w:rsidR="00B15ADF" w:rsidRPr="00B15ADF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>Рогнединский</w:t>
      </w:r>
      <w:proofErr w:type="spellEnd"/>
      <w:r w:rsidR="00B15ADF" w:rsidRPr="00B15ADF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 xml:space="preserve"> сыр» от СППК «ПС». </w:t>
      </w:r>
      <w:r w:rsidR="00B15ADF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 xml:space="preserve">По мимо этого можно привезти на подарок знаменитую елочную игрушку </w:t>
      </w:r>
      <w:proofErr w:type="spellStart"/>
      <w:r w:rsidR="00B15ADF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>карачевской</w:t>
      </w:r>
      <w:proofErr w:type="spellEnd"/>
      <w:r w:rsidR="00B15ADF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 xml:space="preserve"> фабрики или </w:t>
      </w:r>
      <w:proofErr w:type="spellStart"/>
      <w:r w:rsidR="00B15ADF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>мглинскую</w:t>
      </w:r>
      <w:proofErr w:type="spellEnd"/>
      <w:r w:rsidR="00B15ADF">
        <w:rPr>
          <w:rFonts w:ascii="Times New Roman" w:eastAsia="Times New Roman" w:hAnsi="Times New Roman" w:cs="Times New Roman"/>
          <w:color w:val="171717"/>
          <w:sz w:val="22"/>
          <w:szCs w:val="22"/>
          <w:lang w:eastAsia="ru-RU"/>
        </w:rPr>
        <w:t xml:space="preserve"> игрушку из глины.</w:t>
      </w:r>
    </w:p>
    <w:p w:rsidR="000B4C73" w:rsidRPr="0015446E" w:rsidRDefault="000B4C73" w:rsidP="00B15ADF">
      <w:pPr>
        <w:outlineLvl w:val="3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154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      </w:t>
      </w:r>
      <w:r w:rsidR="00E313EE" w:rsidRPr="00154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3</w:t>
      </w:r>
      <w:r w:rsidRPr="00154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день.</w:t>
      </w:r>
      <w:r w:rsidR="00E313EE" w:rsidRPr="00154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25.02.2023г.</w:t>
      </w:r>
      <w:r w:rsidRPr="00154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 </w:t>
      </w:r>
      <w:r w:rsidR="004B6148" w:rsidRPr="00154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Угощения по-Партизански</w:t>
      </w:r>
      <w:r w:rsidR="0019272A" w:rsidRPr="00154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. Небанальный Брянск. Пропарка по-Брянски!</w:t>
      </w:r>
    </w:p>
    <w:p w:rsidR="000B4C73" w:rsidRPr="00897F28" w:rsidRDefault="000B4C73" w:rsidP="00B15ADF">
      <w:pPr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lang w:eastAsia="ru-RU"/>
        </w:rPr>
      </w:pPr>
      <w:r w:rsidRPr="00897F28">
        <w:rPr>
          <w:rFonts w:ascii="Times New Roman" w:eastAsia="Times New Roman" w:hAnsi="Times New Roman" w:cs="Times New Roman"/>
          <w:b/>
          <w:bCs/>
          <w:lang w:eastAsia="ru-RU"/>
        </w:rPr>
        <w:t xml:space="preserve">08-00 Завтрак </w:t>
      </w:r>
    </w:p>
    <w:p w:rsidR="00BE3F26" w:rsidRPr="006E283C" w:rsidRDefault="000B4C73" w:rsidP="00B15ADF">
      <w:pPr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lang w:eastAsia="ru-RU"/>
        </w:rPr>
      </w:pPr>
      <w:r w:rsidRPr="00897F28">
        <w:rPr>
          <w:rFonts w:ascii="Times New Roman" w:eastAsia="Times New Roman" w:hAnsi="Times New Roman" w:cs="Times New Roman"/>
          <w:b/>
          <w:bCs/>
          <w:lang w:eastAsia="ru-RU"/>
        </w:rPr>
        <w:t xml:space="preserve">09-00 – </w:t>
      </w:r>
      <w:r w:rsidR="00BE3F26">
        <w:rPr>
          <w:rFonts w:ascii="Times New Roman" w:eastAsia="Times New Roman" w:hAnsi="Times New Roman" w:cs="Times New Roman"/>
          <w:b/>
          <w:bCs/>
          <w:lang w:eastAsia="ru-RU"/>
        </w:rPr>
        <w:t>Посещение мемориального комплекса Партизанская Поляна + Интерактивный музей</w:t>
      </w:r>
      <w:r w:rsidR="006E28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E283C" w:rsidRPr="006E283C">
        <w:rPr>
          <w:rFonts w:ascii="Times New Roman" w:eastAsia="Times New Roman" w:hAnsi="Times New Roman" w:cs="Times New Roman"/>
          <w:bCs/>
          <w:lang w:eastAsia="ru-RU"/>
        </w:rPr>
        <w:t xml:space="preserve">(история невероятного подвига Брянских партизан, ведь Брянск единственный в России </w:t>
      </w:r>
      <w:r w:rsidR="0015446E">
        <w:rPr>
          <w:rFonts w:ascii="Times New Roman" w:eastAsia="Times New Roman" w:hAnsi="Times New Roman" w:cs="Times New Roman"/>
          <w:bCs/>
          <w:lang w:eastAsia="ru-RU"/>
        </w:rPr>
        <w:t>«Г</w:t>
      </w:r>
      <w:r w:rsidR="006E283C" w:rsidRPr="006E283C">
        <w:rPr>
          <w:rFonts w:ascii="Times New Roman" w:eastAsia="Times New Roman" w:hAnsi="Times New Roman" w:cs="Times New Roman"/>
          <w:bCs/>
          <w:lang w:eastAsia="ru-RU"/>
        </w:rPr>
        <w:t>ород партизанской славы</w:t>
      </w:r>
      <w:r w:rsidR="0015446E">
        <w:rPr>
          <w:rFonts w:ascii="Times New Roman" w:eastAsia="Times New Roman" w:hAnsi="Times New Roman" w:cs="Times New Roman"/>
          <w:bCs/>
          <w:lang w:eastAsia="ru-RU"/>
        </w:rPr>
        <w:t>»</w:t>
      </w:r>
      <w:r w:rsidR="006E283C" w:rsidRPr="006E283C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0B4C73" w:rsidRPr="00BE3F26" w:rsidRDefault="00BE3F26" w:rsidP="00BE3F26">
      <w:pPr>
        <w:numPr>
          <w:ilvl w:val="0"/>
          <w:numId w:val="3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прогулка по</w:t>
      </w:r>
      <w:r w:rsidR="00DB50A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91050">
        <w:rPr>
          <w:rFonts w:ascii="Times New Roman" w:eastAsia="Times New Roman" w:hAnsi="Times New Roman" w:cs="Times New Roman"/>
          <w:b/>
          <w:bCs/>
          <w:lang w:eastAsia="ru-RU"/>
        </w:rPr>
        <w:t xml:space="preserve">настоящему зимнему брянскому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лесу и</w:t>
      </w:r>
      <w:r w:rsidR="00A91050">
        <w:rPr>
          <w:rFonts w:ascii="Times New Roman" w:eastAsia="Times New Roman" w:hAnsi="Times New Roman" w:cs="Times New Roman"/>
          <w:b/>
          <w:bCs/>
          <w:lang w:eastAsia="ru-RU"/>
        </w:rPr>
        <w:t xml:space="preserve"> посещение</w:t>
      </w:r>
      <w:r w:rsidR="00C66655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A9105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Белобережск</w:t>
      </w:r>
      <w:r w:rsidR="00C66655">
        <w:rPr>
          <w:rFonts w:ascii="Times New Roman" w:eastAsia="Times New Roman" w:hAnsi="Times New Roman" w:cs="Times New Roman"/>
          <w:b/>
          <w:bCs/>
          <w:lang w:eastAsia="ru-RU"/>
        </w:rPr>
        <w:t>ого</w:t>
      </w:r>
      <w:proofErr w:type="spellEnd"/>
      <w:r w:rsidR="00C666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монастыр</w:t>
      </w:r>
      <w:r w:rsidR="0015446E">
        <w:rPr>
          <w:rFonts w:ascii="Times New Roman" w:eastAsia="Times New Roman" w:hAnsi="Times New Roman" w:cs="Times New Roman"/>
          <w:b/>
          <w:bCs/>
          <w:lang w:eastAsia="ru-RU"/>
        </w:rPr>
        <w:t>я</w:t>
      </w:r>
    </w:p>
    <w:p w:rsidR="00195E19" w:rsidRDefault="00DB50AE" w:rsidP="00195E19">
      <w:pPr>
        <w:numPr>
          <w:ilvl w:val="0"/>
          <w:numId w:val="3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14-00 </w:t>
      </w:r>
      <w:r w:rsidR="00BE3F26" w:rsidRPr="00BE3F26">
        <w:rPr>
          <w:rFonts w:ascii="Times New Roman" w:eastAsia="Times New Roman" w:hAnsi="Times New Roman" w:cs="Times New Roman"/>
          <w:b/>
          <w:lang w:eastAsia="ru-RU"/>
        </w:rPr>
        <w:t>Партизанский обед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(солдатская каша + фронтовые 50 гр.)</w:t>
      </w:r>
    </w:p>
    <w:p w:rsidR="00195E19" w:rsidRDefault="00DB50AE" w:rsidP="00195E19">
      <w:pPr>
        <w:numPr>
          <w:ilvl w:val="0"/>
          <w:numId w:val="3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b/>
          <w:lang w:eastAsia="ru-RU"/>
        </w:rPr>
      </w:pPr>
      <w:r w:rsidRPr="00195E19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 xml:space="preserve">15-00 </w:t>
      </w:r>
      <w:r w:rsidR="00AD6BE1" w:rsidRPr="00195E19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Небанальная обзорная экскурсия по Брянску. </w:t>
      </w:r>
      <w:r w:rsidR="00AD6BE1" w:rsidRPr="00195E19">
        <w:rPr>
          <w:rFonts w:ascii="Times New Roman" w:eastAsia="Times New Roman" w:hAnsi="Times New Roman" w:cs="Times New Roman"/>
          <w:color w:val="171717"/>
          <w:lang w:eastAsia="ru-RU"/>
        </w:rPr>
        <w:t xml:space="preserve"> Наш гид, а по совместительству историк, археолог и исследователь расскажет малоизвестные факты, слухи и притчи про Брянск его жителей!  Вы узнаете, где и почему в Брянске Самсон разрывал пасть льву и еще множество интересных и невероятных фактов</w:t>
      </w:r>
      <w:proofErr w:type="gramStart"/>
      <w:r w:rsidR="00AD6BE1" w:rsidRPr="00195E19">
        <w:rPr>
          <w:rFonts w:ascii="Times New Roman" w:eastAsia="Times New Roman" w:hAnsi="Times New Roman" w:cs="Times New Roman"/>
          <w:color w:val="171717"/>
          <w:lang w:eastAsia="ru-RU"/>
        </w:rPr>
        <w:t>; Увидите</w:t>
      </w:r>
      <w:proofErr w:type="gramEnd"/>
      <w:r w:rsidR="00AD6BE1" w:rsidRPr="00195E19">
        <w:rPr>
          <w:rFonts w:ascii="Times New Roman" w:eastAsia="Times New Roman" w:hAnsi="Times New Roman" w:cs="Times New Roman"/>
          <w:color w:val="171717"/>
          <w:lang w:eastAsia="ru-RU"/>
        </w:rPr>
        <w:t xml:space="preserve"> окаменелую челюсть огромного волка. Вам объяснят тонкости использования различных символов в городских памятниках. Посетите место, где солдаты в красных рубахах ловили юных горожанок; Вы увидите место, куда приезжал Николай II</w:t>
      </w:r>
      <w:r w:rsidR="0015446E" w:rsidRPr="00195E19">
        <w:rPr>
          <w:rFonts w:ascii="Times New Roman" w:eastAsia="Times New Roman" w:hAnsi="Times New Roman" w:cs="Times New Roman"/>
          <w:color w:val="171717"/>
          <w:lang w:eastAsia="ru-RU"/>
        </w:rPr>
        <w:t>;</w:t>
      </w:r>
      <w:r w:rsidR="0015446E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="0015446E" w:rsidRPr="00195E19">
        <w:rPr>
          <w:rFonts w:ascii="Times New Roman" w:eastAsia="Times New Roman" w:hAnsi="Times New Roman" w:cs="Times New Roman"/>
          <w:color w:val="171717"/>
          <w:lang w:eastAsia="ru-RU"/>
        </w:rPr>
        <w:t>у</w:t>
      </w:r>
      <w:r w:rsidR="00AD6BE1" w:rsidRPr="00195E19">
        <w:rPr>
          <w:rFonts w:ascii="Times New Roman" w:eastAsia="Times New Roman" w:hAnsi="Times New Roman" w:cs="Times New Roman"/>
          <w:color w:val="171717"/>
          <w:lang w:eastAsia="ru-RU"/>
        </w:rPr>
        <w:t xml:space="preserve"> каждого участника экскурсии будет возможность помечтать возле Дерева Желаний.</w:t>
      </w:r>
    </w:p>
    <w:p w:rsidR="000B4C73" w:rsidRPr="00195E19" w:rsidRDefault="00DB50AE" w:rsidP="00195E19">
      <w:pPr>
        <w:numPr>
          <w:ilvl w:val="0"/>
          <w:numId w:val="3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b/>
          <w:lang w:eastAsia="ru-RU"/>
        </w:rPr>
      </w:pPr>
      <w:r w:rsidRPr="00195E19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18</w:t>
      </w:r>
      <w:r w:rsidR="000B4C73" w:rsidRPr="00195E19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 xml:space="preserve">-00 </w:t>
      </w:r>
      <w:r w:rsidR="000B4C73" w:rsidRPr="00195E19">
        <w:rPr>
          <w:rFonts w:ascii="Times New Roman" w:eastAsia="Times New Roman" w:hAnsi="Times New Roman" w:cs="Times New Roman"/>
          <w:b/>
          <w:color w:val="171717"/>
          <w:lang w:eastAsia="ru-RU"/>
        </w:rPr>
        <w:t>Банный клуб Добрыня</w:t>
      </w:r>
      <w:r w:rsidR="000B4C73" w:rsidRPr="00195E19">
        <w:rPr>
          <w:rFonts w:ascii="Times New Roman" w:eastAsia="Times New Roman" w:hAnsi="Times New Roman" w:cs="Times New Roman"/>
          <w:color w:val="171717"/>
          <w:lang w:eastAsia="ru-RU"/>
        </w:rPr>
        <w:t xml:space="preserve"> (парение и угощение) Аутентичный комплекс в русском стиле с обрядами парения и необычной русской кухней!</w:t>
      </w:r>
      <w:r w:rsidR="000B4C73" w:rsidRPr="00195E19">
        <w:rPr>
          <w:rFonts w:ascii="Times New Roman" w:eastAsia="Times New Roman" w:hAnsi="Times New Roman" w:cs="Times New Roman"/>
          <w:lang w:eastAsia="ru-RU"/>
        </w:rPr>
        <w:t xml:space="preserve"> Вы узнаете зачем в бане обмазываться мёдом, как использовать для здоровья пчелиный прополис, ну </w:t>
      </w:r>
      <w:r w:rsidR="0015446E" w:rsidRPr="00195E19">
        <w:rPr>
          <w:rFonts w:ascii="Times New Roman" w:eastAsia="Times New Roman" w:hAnsi="Times New Roman" w:cs="Times New Roman"/>
          <w:lang w:eastAsia="ru-RU"/>
        </w:rPr>
        <w:t>и, конечно,</w:t>
      </w:r>
      <w:r w:rsidR="000B4C73" w:rsidRPr="00195E19">
        <w:rPr>
          <w:rFonts w:ascii="Times New Roman" w:eastAsia="Times New Roman" w:hAnsi="Times New Roman" w:cs="Times New Roman"/>
          <w:lang w:eastAsia="ru-RU"/>
        </w:rPr>
        <w:t xml:space="preserve"> насладитесь прекрасным вкусом блюд и напитков.</w:t>
      </w:r>
    </w:p>
    <w:p w:rsidR="000B4C73" w:rsidRPr="0015446E" w:rsidRDefault="00E313EE" w:rsidP="00B15ADF">
      <w:pPr>
        <w:spacing w:before="100" w:beforeAutospacing="1"/>
        <w:ind w:firstLine="426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5446E">
        <w:rPr>
          <w:rFonts w:ascii="Times New Roman" w:eastAsia="Times New Roman" w:hAnsi="Times New Roman" w:cs="Times New Roman"/>
          <w:b/>
          <w:color w:val="FF0000"/>
          <w:lang w:eastAsia="ru-RU"/>
        </w:rPr>
        <w:t>4 день. 26.02.2023г.</w:t>
      </w:r>
      <w:r w:rsidR="0019272A" w:rsidRPr="0015446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19272A" w:rsidRPr="001544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Вкусная экскурсия на шоколадную фабрику. Широкая масленица с катанием на санях, вкусными блинами и глинтвейном! </w:t>
      </w:r>
    </w:p>
    <w:p w:rsidR="000B4C73" w:rsidRPr="00897F28" w:rsidRDefault="000B4C73" w:rsidP="00B15ADF">
      <w:pPr>
        <w:numPr>
          <w:ilvl w:val="0"/>
          <w:numId w:val="1"/>
        </w:numPr>
        <w:spacing w:before="100" w:beforeAutospacing="1" w:line="80" w:lineRule="atLeast"/>
        <w:ind w:left="0" w:firstLine="426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97F28">
        <w:rPr>
          <w:rFonts w:ascii="Times New Roman" w:eastAsia="Times New Roman" w:hAnsi="Times New Roman" w:cs="Times New Roman"/>
          <w:b/>
          <w:bCs/>
          <w:lang w:eastAsia="ru-RU"/>
        </w:rPr>
        <w:t>8-00 Завтрак</w:t>
      </w:r>
    </w:p>
    <w:p w:rsidR="000B4C73" w:rsidRPr="00636493" w:rsidRDefault="000B4C73" w:rsidP="00B15ADF">
      <w:pPr>
        <w:numPr>
          <w:ilvl w:val="0"/>
          <w:numId w:val="1"/>
        </w:num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897F28">
        <w:rPr>
          <w:rFonts w:ascii="Times New Roman" w:eastAsia="Times New Roman" w:hAnsi="Times New Roman" w:cs="Times New Roman"/>
          <w:b/>
          <w:bCs/>
          <w:lang w:eastAsia="ru-RU"/>
        </w:rPr>
        <w:t>9-30</w:t>
      </w:r>
      <w:r w:rsidRPr="00897F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283C" w:rsidRPr="006E283C">
        <w:rPr>
          <w:rFonts w:ascii="Times New Roman" w:eastAsia="Times New Roman" w:hAnsi="Times New Roman" w:cs="Times New Roman"/>
          <w:b/>
          <w:lang w:eastAsia="ru-RU"/>
        </w:rPr>
        <w:t xml:space="preserve">Шоколадное </w:t>
      </w:r>
      <w:r w:rsidR="00195E19" w:rsidRPr="006E283C">
        <w:rPr>
          <w:rFonts w:ascii="Times New Roman" w:eastAsia="Times New Roman" w:hAnsi="Times New Roman" w:cs="Times New Roman"/>
          <w:b/>
          <w:lang w:eastAsia="ru-RU"/>
        </w:rPr>
        <w:t>производство</w:t>
      </w:r>
      <w:r w:rsidR="006E283C" w:rsidRPr="006E283C">
        <w:rPr>
          <w:rFonts w:ascii="Times New Roman" w:eastAsia="Times New Roman" w:hAnsi="Times New Roman" w:cs="Times New Roman"/>
          <w:b/>
          <w:lang w:eastAsia="ru-RU"/>
        </w:rPr>
        <w:t xml:space="preserve"> + мастер-класс по шоколаду</w:t>
      </w:r>
      <w:r w:rsidR="0063649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636493" w:rsidRPr="00636493">
        <w:rPr>
          <w:rFonts w:ascii="Times New Roman" w:eastAsia="Times New Roman" w:hAnsi="Times New Roman" w:cs="Times New Roman"/>
          <w:lang w:eastAsia="ru-RU"/>
        </w:rPr>
        <w:t>Мы побываем на настоящем шоколадном производстве. Узнаем историю возникновения шоколада и секреты его производства.</w:t>
      </w:r>
      <w:r w:rsidR="006364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493" w:rsidRPr="00636493">
        <w:rPr>
          <w:rFonts w:ascii="Times New Roman" w:eastAsia="Times New Roman" w:hAnsi="Times New Roman" w:cs="Times New Roman"/>
          <w:lang w:eastAsia="ru-RU"/>
        </w:rPr>
        <w:t>Попробуем темперировать шоколад, сделаем плитку шоколада, проведём «Шоколадную» викторину и сами упакуем и украсим наши изделия!</w:t>
      </w:r>
      <w:r w:rsidR="00636493">
        <w:rPr>
          <w:rFonts w:ascii="Times New Roman" w:eastAsia="Times New Roman" w:hAnsi="Times New Roman" w:cs="Times New Roman"/>
          <w:lang w:eastAsia="ru-RU"/>
        </w:rPr>
        <w:t xml:space="preserve"> Попробуем </w:t>
      </w:r>
      <w:r w:rsidR="00636493" w:rsidRPr="00636493">
        <w:rPr>
          <w:rFonts w:ascii="Times New Roman" w:eastAsia="Times New Roman" w:hAnsi="Times New Roman" w:cs="Times New Roman"/>
          <w:lang w:eastAsia="ru-RU"/>
        </w:rPr>
        <w:t>много вкусного шоколада на дегустации запивая вкусным чаем!</w:t>
      </w:r>
    </w:p>
    <w:p w:rsidR="004B6148" w:rsidRDefault="000B4C73" w:rsidP="00B15ADF">
      <w:pPr>
        <w:numPr>
          <w:ilvl w:val="0"/>
          <w:numId w:val="1"/>
        </w:numPr>
        <w:spacing w:before="100" w:beforeAutospacing="1"/>
        <w:ind w:left="0"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4B6148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E283C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4B6148">
        <w:rPr>
          <w:rFonts w:ascii="Times New Roman" w:eastAsia="Times New Roman" w:hAnsi="Times New Roman" w:cs="Times New Roman"/>
          <w:b/>
          <w:bCs/>
          <w:lang w:eastAsia="ru-RU"/>
        </w:rPr>
        <w:t xml:space="preserve">-00 </w:t>
      </w:r>
      <w:r w:rsidR="004B6148" w:rsidRPr="004B6148">
        <w:rPr>
          <w:rFonts w:ascii="Times New Roman" w:eastAsia="Times New Roman" w:hAnsi="Times New Roman" w:cs="Times New Roman"/>
          <w:b/>
          <w:bCs/>
          <w:lang w:eastAsia="ru-RU"/>
        </w:rPr>
        <w:t>Широкая масленица в Журавке</w:t>
      </w:r>
      <w:r w:rsidR="0019272A">
        <w:rPr>
          <w:rFonts w:ascii="Times New Roman" w:eastAsia="Times New Roman" w:hAnsi="Times New Roman" w:cs="Times New Roman"/>
          <w:b/>
          <w:bCs/>
          <w:lang w:eastAsia="ru-RU"/>
        </w:rPr>
        <w:t>. Н</w:t>
      </w:r>
      <w:r w:rsidR="004B6148" w:rsidRPr="004B6148">
        <w:rPr>
          <w:rFonts w:ascii="Times New Roman" w:eastAsia="Times New Roman" w:hAnsi="Times New Roman" w:cs="Times New Roman"/>
          <w:b/>
          <w:bCs/>
          <w:lang w:eastAsia="ru-RU"/>
        </w:rPr>
        <w:t>ародные</w:t>
      </w:r>
      <w:r w:rsidR="006E28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A2FCD">
        <w:rPr>
          <w:rFonts w:ascii="Times New Roman" w:eastAsia="Times New Roman" w:hAnsi="Times New Roman" w:cs="Times New Roman"/>
          <w:b/>
          <w:bCs/>
          <w:lang w:eastAsia="ru-RU"/>
        </w:rPr>
        <w:t>масленичные</w:t>
      </w:r>
      <w:bookmarkStart w:id="0" w:name="_GoBack"/>
      <w:bookmarkEnd w:id="0"/>
      <w:r w:rsidR="004B6148" w:rsidRPr="004B6148">
        <w:rPr>
          <w:rFonts w:ascii="Times New Roman" w:eastAsia="Times New Roman" w:hAnsi="Times New Roman" w:cs="Times New Roman"/>
          <w:b/>
          <w:bCs/>
          <w:lang w:eastAsia="ru-RU"/>
        </w:rPr>
        <w:t xml:space="preserve"> гуляни</w:t>
      </w:r>
      <w:r w:rsidR="0019272A">
        <w:rPr>
          <w:rFonts w:ascii="Times New Roman" w:eastAsia="Times New Roman" w:hAnsi="Times New Roman" w:cs="Times New Roman"/>
          <w:b/>
          <w:bCs/>
          <w:lang w:eastAsia="ru-RU"/>
        </w:rPr>
        <w:t>я с выступлением коллективов и задорными состязаниями</w:t>
      </w:r>
      <w:r w:rsidR="004B6148" w:rsidRPr="004B6148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19272A"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r w:rsidRPr="004B6148">
        <w:rPr>
          <w:rFonts w:ascii="Times New Roman" w:eastAsia="Times New Roman" w:hAnsi="Times New Roman" w:cs="Times New Roman"/>
          <w:b/>
          <w:bCs/>
          <w:lang w:eastAsia="ru-RU"/>
        </w:rPr>
        <w:t xml:space="preserve">атание </w:t>
      </w:r>
      <w:r w:rsidR="0015446E" w:rsidRPr="004B6148">
        <w:rPr>
          <w:rFonts w:ascii="Times New Roman" w:eastAsia="Times New Roman" w:hAnsi="Times New Roman" w:cs="Times New Roman"/>
          <w:b/>
          <w:bCs/>
          <w:lang w:eastAsia="ru-RU"/>
        </w:rPr>
        <w:t>на санях,</w:t>
      </w:r>
      <w:r w:rsidR="004B6148" w:rsidRPr="004B6148">
        <w:rPr>
          <w:rFonts w:ascii="Times New Roman" w:eastAsia="Times New Roman" w:hAnsi="Times New Roman" w:cs="Times New Roman"/>
          <w:b/>
          <w:bCs/>
          <w:lang w:eastAsia="ru-RU"/>
        </w:rPr>
        <w:t xml:space="preserve"> запряженных лошадьми</w:t>
      </w:r>
      <w:r w:rsidRPr="004B6148">
        <w:rPr>
          <w:rFonts w:ascii="Times New Roman" w:eastAsia="Times New Roman" w:hAnsi="Times New Roman" w:cs="Times New Roman"/>
          <w:lang w:eastAsia="ru-RU"/>
        </w:rPr>
        <w:t xml:space="preserve"> + фотосессия в старинных костюмах, </w:t>
      </w:r>
    </w:p>
    <w:p w:rsidR="000B4C73" w:rsidRDefault="000B4C73" w:rsidP="00B15ADF">
      <w:pPr>
        <w:numPr>
          <w:ilvl w:val="0"/>
          <w:numId w:val="1"/>
        </w:numPr>
        <w:spacing w:before="100" w:beforeAutospacing="1"/>
        <w:ind w:left="0"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4B6148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E283C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4B6148">
        <w:rPr>
          <w:rFonts w:ascii="Times New Roman" w:eastAsia="Times New Roman" w:hAnsi="Times New Roman" w:cs="Times New Roman"/>
          <w:b/>
          <w:bCs/>
          <w:lang w:eastAsia="ru-RU"/>
        </w:rPr>
        <w:t xml:space="preserve">-30 Пикник </w:t>
      </w:r>
      <w:r w:rsidR="006E283C"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r w:rsidR="00195E19">
        <w:rPr>
          <w:rFonts w:ascii="Times New Roman" w:eastAsia="Times New Roman" w:hAnsi="Times New Roman" w:cs="Times New Roman"/>
          <w:b/>
          <w:bCs/>
          <w:lang w:eastAsia="ru-RU"/>
        </w:rPr>
        <w:t>Масленицу</w:t>
      </w:r>
      <w:r w:rsidRPr="004B614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E283C">
        <w:rPr>
          <w:rFonts w:ascii="Times New Roman" w:eastAsia="Times New Roman" w:hAnsi="Times New Roman" w:cs="Times New Roman"/>
          <w:lang w:eastAsia="ru-RU"/>
        </w:rPr>
        <w:t>обед с традиционными угощениями из печи + глинтвейн у костра</w:t>
      </w:r>
    </w:p>
    <w:p w:rsidR="006E283C" w:rsidRPr="004B6148" w:rsidRDefault="006E283C" w:rsidP="00B15ADF">
      <w:pPr>
        <w:numPr>
          <w:ilvl w:val="0"/>
          <w:numId w:val="1"/>
        </w:numPr>
        <w:spacing w:before="100" w:beforeAutospacing="1"/>
        <w:ind w:left="0" w:firstLine="426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15-00 Окончание экскурсии</w:t>
      </w:r>
    </w:p>
    <w:p w:rsidR="000B4C73" w:rsidRPr="00897F28" w:rsidRDefault="000B4C73" w:rsidP="000B4C73">
      <w:pPr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91050" w:rsidRDefault="00A91050" w:rsidP="00A910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A910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Стоимость тура:</w:t>
      </w:r>
      <w:r w:rsidRPr="00A910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2х местный стандарт – </w:t>
      </w:r>
      <w:r w:rsidRPr="0015446E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24 200 руб./чел.</w:t>
      </w:r>
      <w:r w:rsidRPr="00A910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1 местный стандар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r w:rsidRPr="00A910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Pr="0015446E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25 200 руб./чел.</w:t>
      </w:r>
      <w:r w:rsidRPr="00A910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дополнительное место на ребенка в 2х местный стандарт – </w:t>
      </w:r>
      <w:r w:rsidRPr="0015446E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23 000 руб./чел.</w:t>
      </w:r>
    </w:p>
    <w:p w:rsidR="000B4C73" w:rsidRPr="00B15ADF" w:rsidRDefault="00B15ADF" w:rsidP="00B15AD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15ADF">
        <w:rPr>
          <w:rFonts w:ascii="Times New Roman" w:eastAsia="Times New Roman" w:hAnsi="Times New Roman" w:cs="Times New Roman"/>
          <w:b/>
          <w:szCs w:val="20"/>
          <w:lang w:eastAsia="ru-RU"/>
        </w:rPr>
        <w:t>С собой иметь для бани - купальники, полотенца, тапочки, шапочки на голову или полотенца на голову.</w:t>
      </w:r>
    </w:p>
    <w:p w:rsidR="000B4C73" w:rsidRPr="005E7DDA" w:rsidRDefault="000B4C73" w:rsidP="000B4C7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E7DDA"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ru-RU"/>
        </w:rPr>
        <w:t>В стоимость включено:</w:t>
      </w:r>
    </w:p>
    <w:p w:rsidR="00ED45C2" w:rsidRPr="00ED45C2" w:rsidRDefault="00ED45C2" w:rsidP="00ED45C2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Транспортное обслуживание по программе: автобус туристического класса Таганрог – </w:t>
      </w:r>
      <w:proofErr w:type="spellStart"/>
      <w:r w:rsidRPr="00ED45C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</w:t>
      </w:r>
      <w:proofErr w:type="spellEnd"/>
      <w:r w:rsidRPr="00ED45C2">
        <w:rPr>
          <w:rFonts w:ascii="Times New Roman" w:eastAsia="Times New Roman" w:hAnsi="Times New Roman" w:cs="Times New Roman"/>
          <w:sz w:val="20"/>
          <w:szCs w:val="20"/>
          <w:lang w:eastAsia="ru-RU"/>
        </w:rPr>
        <w:t>-на-Дону – Брянск</w:t>
      </w:r>
      <w:r w:rsidR="00D6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="00D674D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</w:t>
      </w:r>
      <w:proofErr w:type="spellEnd"/>
      <w:r w:rsidR="00D6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-на-Дону – </w:t>
      </w:r>
      <w:proofErr w:type="gramStart"/>
      <w:r w:rsidRPr="00ED45C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Таганрог</w:t>
      </w:r>
      <w:r w:rsidR="00D6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ED45C2" w:rsidRPr="00ED45C2" w:rsidRDefault="00ED45C2" w:rsidP="00ED45C2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5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Проживание в гостинце «Центральная» в самом сердце Брянска;</w:t>
      </w:r>
    </w:p>
    <w:p w:rsidR="00ED45C2" w:rsidRDefault="00ED45C2" w:rsidP="00ED45C2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Питание: 3 завтрака, </w:t>
      </w:r>
      <w:r w:rsidR="00A26C5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D4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обеда, 2 ужина </w:t>
      </w:r>
    </w:p>
    <w:p w:rsidR="00A91050" w:rsidRPr="00ED45C2" w:rsidRDefault="00A91050" w:rsidP="00A9105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Экскурсия на производство и музей хрусталя.</w:t>
      </w:r>
    </w:p>
    <w:p w:rsidR="00ED45C2" w:rsidRPr="00ED45C2" w:rsidRDefault="00A26C59" w:rsidP="00ED45C2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«Царский пир» с музыкальным сопровождением.</w:t>
      </w:r>
    </w:p>
    <w:p w:rsidR="00ED45C2" w:rsidRDefault="00ED45C2" w:rsidP="00ED45C2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5C2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Экскурсионная программа</w:t>
      </w:r>
    </w:p>
    <w:p w:rsidR="00A26C59" w:rsidRPr="00ED45C2" w:rsidRDefault="00A26C59" w:rsidP="00ED45C2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Посещение пивоварни</w:t>
      </w:r>
      <w:r w:rsidRPr="00A26C59">
        <w:t xml:space="preserve"> </w:t>
      </w:r>
      <w:r>
        <w:t>«</w:t>
      </w:r>
      <w:proofErr w:type="spellStart"/>
      <w:r w:rsidRPr="00A26C59">
        <w:rPr>
          <w:rFonts w:ascii="Times New Roman" w:eastAsia="Times New Roman" w:hAnsi="Times New Roman" w:cs="Times New Roman"/>
          <w:sz w:val="20"/>
          <w:szCs w:val="20"/>
          <w:lang w:eastAsia="ru-RU"/>
        </w:rPr>
        <w:t>Barbudos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с дегустацией</w:t>
      </w:r>
    </w:p>
    <w:p w:rsidR="00ED45C2" w:rsidRDefault="00A26C59" w:rsidP="00ED45C2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Стрельба по тарелочкам в загородном клубе</w:t>
      </w:r>
    </w:p>
    <w:p w:rsidR="00A26C59" w:rsidRPr="00ED45C2" w:rsidRDefault="00A91050" w:rsidP="00ED45C2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Посещение бани + угощения и чай.</w:t>
      </w:r>
    </w:p>
    <w:p w:rsidR="00ED45C2" w:rsidRPr="00ED45C2" w:rsidRDefault="00ED45C2" w:rsidP="00ED45C2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шоколадном производстве </w:t>
      </w:r>
      <w:proofErr w:type="spellStart"/>
      <w:r w:rsidRPr="00ED45C2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Хантербери</w:t>
      </w:r>
      <w:proofErr w:type="spellEnd"/>
      <w:r w:rsidRPr="00ED4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мастер класс (экскурсия по производству +МК)</w:t>
      </w:r>
    </w:p>
    <w:p w:rsidR="00ED45C2" w:rsidRPr="00ED45C2" w:rsidRDefault="00ED45C2" w:rsidP="00ED45C2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Катание на </w:t>
      </w:r>
      <w:r w:rsidR="00A91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санях </w:t>
      </w:r>
      <w:r w:rsidRPr="00ED4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 фотосессия в старинных костюмах + </w:t>
      </w:r>
      <w:r w:rsidR="00A9105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выпечка +глинтвейн.</w:t>
      </w:r>
    </w:p>
    <w:p w:rsidR="00A91050" w:rsidRPr="00ED45C2" w:rsidRDefault="00A91050" w:rsidP="00A9105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A91050">
        <w:rPr>
          <w:rFonts w:ascii="Times New Roman" w:eastAsia="Times New Roman" w:hAnsi="Times New Roman" w:cs="Times New Roman"/>
          <w:sz w:val="20"/>
          <w:szCs w:val="20"/>
          <w:lang w:eastAsia="ru-RU"/>
        </w:rPr>
        <w:t>ощения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9105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партизански</w:t>
      </w:r>
    </w:p>
    <w:p w:rsidR="00ED45C2" w:rsidRPr="00B15ADF" w:rsidRDefault="00ED45C2" w:rsidP="00ED45C2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5C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сопровождающего и гидов.</w:t>
      </w:r>
    </w:p>
    <w:p w:rsidR="0015446E" w:rsidRPr="00DD09C5" w:rsidRDefault="0015446E" w:rsidP="001544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D09C5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Особенности программы:</w:t>
      </w:r>
      <w:r w:rsidRPr="00DD09C5">
        <w:rPr>
          <w:rFonts w:ascii="Times New Roman" w:eastAsia="Times New Roman" w:hAnsi="Times New Roman" w:cs="Times New Roman"/>
          <w:sz w:val="22"/>
          <w:szCs w:val="22"/>
          <w:lang w:eastAsia="ru-RU"/>
        </w:rPr>
        <w:t> Тур подходит для всех категорий туристов.  Активная экскурсионная программа с легкой сложностью пешеходных прогулок. </w:t>
      </w:r>
    </w:p>
    <w:p w:rsidR="0015446E" w:rsidRPr="00DD09C5" w:rsidRDefault="0015446E" w:rsidP="0015446E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D09C5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  Внимание!</w:t>
      </w:r>
      <w:r w:rsidRPr="00DD09C5">
        <w:rPr>
          <w:rFonts w:ascii="Times New Roman" w:eastAsia="Times New Roman" w:hAnsi="Times New Roman" w:cs="Times New Roman"/>
          <w:sz w:val="22"/>
          <w:szCs w:val="22"/>
          <w:lang w:eastAsia="ru-RU"/>
        </w:rPr>
        <w:t> При необходимости замены автобуса, компания не гарантирует сохранение первоначальной рассадки пассажиров.</w:t>
      </w:r>
    </w:p>
    <w:p w:rsidR="00F91798" w:rsidRPr="00B15ADF" w:rsidRDefault="0015446E" w:rsidP="00B15ADF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D09C5">
        <w:rPr>
          <w:rFonts w:ascii="Times New Roman" w:eastAsia="Times New Roman" w:hAnsi="Times New Roman" w:cs="Times New Roman"/>
          <w:sz w:val="22"/>
          <w:szCs w:val="22"/>
          <w:lang w:eastAsia="ru-RU"/>
        </w:rPr>
        <w:t>  Туристическая фирма оставляет за собой право вносить изменения в программу тура без уменьшения объема программы.</w:t>
      </w:r>
    </w:p>
    <w:sectPr w:rsidR="00F91798" w:rsidRPr="00B15ADF" w:rsidSect="00636493">
      <w:pgSz w:w="11900" w:h="16840"/>
      <w:pgMar w:top="284" w:right="41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31A4"/>
    <w:multiLevelType w:val="multilevel"/>
    <w:tmpl w:val="60A8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C5F15"/>
    <w:multiLevelType w:val="hybridMultilevel"/>
    <w:tmpl w:val="49B6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4BA3"/>
    <w:multiLevelType w:val="multilevel"/>
    <w:tmpl w:val="D2F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D7CAE"/>
    <w:multiLevelType w:val="hybridMultilevel"/>
    <w:tmpl w:val="E8CA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6590"/>
    <w:multiLevelType w:val="hybridMultilevel"/>
    <w:tmpl w:val="25A23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32FE5"/>
    <w:multiLevelType w:val="multilevel"/>
    <w:tmpl w:val="4606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D0A82"/>
    <w:multiLevelType w:val="multilevel"/>
    <w:tmpl w:val="7986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3"/>
    <w:rsid w:val="000B4C73"/>
    <w:rsid w:val="0015446E"/>
    <w:rsid w:val="0019272A"/>
    <w:rsid w:val="00195E19"/>
    <w:rsid w:val="00222E2D"/>
    <w:rsid w:val="00334DA5"/>
    <w:rsid w:val="003A2FCD"/>
    <w:rsid w:val="003E6A25"/>
    <w:rsid w:val="004B6148"/>
    <w:rsid w:val="005E2800"/>
    <w:rsid w:val="005F5B4D"/>
    <w:rsid w:val="00636493"/>
    <w:rsid w:val="006E283C"/>
    <w:rsid w:val="00755850"/>
    <w:rsid w:val="008204BC"/>
    <w:rsid w:val="008F6E8B"/>
    <w:rsid w:val="00A26C59"/>
    <w:rsid w:val="00A91050"/>
    <w:rsid w:val="00AD6BE1"/>
    <w:rsid w:val="00B15ADF"/>
    <w:rsid w:val="00BE3F26"/>
    <w:rsid w:val="00C66655"/>
    <w:rsid w:val="00D674D4"/>
    <w:rsid w:val="00DB50AE"/>
    <w:rsid w:val="00E06A31"/>
    <w:rsid w:val="00E313EE"/>
    <w:rsid w:val="00EB3FE1"/>
    <w:rsid w:val="00E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F00AD"/>
  <w15:chartTrackingRefBased/>
  <w15:docId w15:val="{EB879A56-1BCA-8E43-A9D0-7806D867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E1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5" Type="http://schemas.openxmlformats.org/officeDocument/2006/relationships/hyperlink" Target="http://www.sudakov.trav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2023-01-16T10:38:00Z</dcterms:created>
  <dcterms:modified xsi:type="dcterms:W3CDTF">2023-01-16T11:34:00Z</dcterms:modified>
</cp:coreProperties>
</file>