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FF59FB" w14:textId="77777777" w:rsidR="004B738A" w:rsidRPr="003250FE" w:rsidRDefault="004B738A" w:rsidP="00552EA7">
      <w:pPr>
        <w:spacing w:after="0" w:line="240" w:lineRule="auto"/>
        <w:jc w:val="center"/>
        <w:rPr>
          <w:b/>
          <w:color w:val="0070C0"/>
          <w:sz w:val="56"/>
          <w:szCs w:val="60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 w:rsidRPr="003250FE">
        <w:rPr>
          <w:b/>
          <w:color w:val="0070C0"/>
          <w:sz w:val="56"/>
          <w:szCs w:val="60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День Независимости</w:t>
      </w:r>
      <w:r w:rsidR="00376F5A" w:rsidRPr="003250FE">
        <w:rPr>
          <w:b/>
          <w:color w:val="0070C0"/>
          <w:sz w:val="56"/>
          <w:szCs w:val="60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в Геленджике</w:t>
      </w:r>
      <w:r w:rsidR="00FC7AF7" w:rsidRPr="003250FE">
        <w:rPr>
          <w:b/>
          <w:color w:val="0070C0"/>
          <w:sz w:val="56"/>
          <w:szCs w:val="60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+ Абрау-Дюрсо</w:t>
      </w:r>
      <w:r w:rsidRPr="003250FE">
        <w:rPr>
          <w:b/>
          <w:color w:val="0070C0"/>
          <w:sz w:val="56"/>
          <w:szCs w:val="60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!</w:t>
      </w:r>
      <w:bookmarkStart w:id="0" w:name="_GoBack"/>
      <w:bookmarkEnd w:id="0"/>
    </w:p>
    <w:p w14:paraId="582BDE3B" w14:textId="77777777" w:rsidR="004B738A" w:rsidRDefault="004B738A" w:rsidP="004B738A">
      <w:pPr>
        <w:spacing w:after="0"/>
        <w:jc w:val="center"/>
        <w:rPr>
          <w:b/>
          <w:color w:val="FF0000"/>
          <w:sz w:val="48"/>
          <w:szCs w:val="56"/>
        </w:rPr>
      </w:pPr>
      <w:r w:rsidRPr="0079228B">
        <w:rPr>
          <w:b/>
          <w:color w:val="FF0000"/>
          <w:sz w:val="48"/>
          <w:szCs w:val="56"/>
        </w:rPr>
        <w:t xml:space="preserve">С </w:t>
      </w:r>
      <w:r w:rsidR="00FC7AF7">
        <w:rPr>
          <w:b/>
          <w:color w:val="FF0000"/>
          <w:sz w:val="48"/>
          <w:szCs w:val="56"/>
        </w:rPr>
        <w:t>09</w:t>
      </w:r>
      <w:r w:rsidR="00B25331">
        <w:rPr>
          <w:b/>
          <w:color w:val="FF0000"/>
          <w:sz w:val="48"/>
          <w:szCs w:val="56"/>
        </w:rPr>
        <w:t>.</w:t>
      </w:r>
      <w:r w:rsidR="00FC7AF7">
        <w:rPr>
          <w:b/>
          <w:color w:val="FF0000"/>
          <w:sz w:val="48"/>
          <w:szCs w:val="56"/>
        </w:rPr>
        <w:t>06</w:t>
      </w:r>
      <w:r w:rsidRPr="0079228B">
        <w:rPr>
          <w:b/>
          <w:color w:val="FF0000"/>
          <w:sz w:val="48"/>
          <w:szCs w:val="56"/>
        </w:rPr>
        <w:t xml:space="preserve"> по </w:t>
      </w:r>
      <w:r w:rsidR="00FC7AF7">
        <w:rPr>
          <w:b/>
          <w:color w:val="FF0000"/>
          <w:sz w:val="48"/>
          <w:szCs w:val="56"/>
        </w:rPr>
        <w:t>12.06</w:t>
      </w:r>
      <w:r w:rsidRPr="0079228B">
        <w:rPr>
          <w:b/>
          <w:color w:val="FF0000"/>
          <w:sz w:val="48"/>
          <w:szCs w:val="56"/>
        </w:rPr>
        <w:t>.20</w:t>
      </w:r>
      <w:r w:rsidR="00551ED8">
        <w:rPr>
          <w:b/>
          <w:color w:val="FF0000"/>
          <w:sz w:val="48"/>
          <w:szCs w:val="56"/>
        </w:rPr>
        <w:t>2</w:t>
      </w:r>
      <w:r w:rsidR="008432A3">
        <w:rPr>
          <w:b/>
          <w:color w:val="FF0000"/>
          <w:sz w:val="48"/>
          <w:szCs w:val="56"/>
        </w:rPr>
        <w:t>3</w:t>
      </w:r>
      <w:r w:rsidRPr="0079228B">
        <w:rPr>
          <w:b/>
          <w:color w:val="FF0000"/>
          <w:sz w:val="48"/>
          <w:szCs w:val="56"/>
        </w:rPr>
        <w:t xml:space="preserve"> (3 дня)</w:t>
      </w:r>
      <w:r w:rsidR="00FC7AF7">
        <w:rPr>
          <w:b/>
          <w:color w:val="FF0000"/>
          <w:sz w:val="48"/>
          <w:szCs w:val="56"/>
        </w:rPr>
        <w:t>.</w:t>
      </w:r>
    </w:p>
    <w:tbl>
      <w:tblPr>
        <w:tblStyle w:val="a6"/>
        <w:tblW w:w="0" w:type="auto"/>
        <w:tblInd w:w="250" w:type="dxa"/>
        <w:tblLook w:val="04A0" w:firstRow="1" w:lastRow="0" w:firstColumn="1" w:lastColumn="0" w:noHBand="0" w:noVBand="1"/>
      </w:tblPr>
      <w:tblGrid>
        <w:gridCol w:w="711"/>
        <w:gridCol w:w="9802"/>
      </w:tblGrid>
      <w:tr w:rsidR="00224E52" w:rsidRPr="00DD1064" w14:paraId="58CF08FD" w14:textId="77777777" w:rsidTr="001868F4">
        <w:tc>
          <w:tcPr>
            <w:tcW w:w="567" w:type="dxa"/>
          </w:tcPr>
          <w:p w14:paraId="25F9546D" w14:textId="77777777" w:rsidR="00224E52" w:rsidRPr="00B25331" w:rsidRDefault="00B25331" w:rsidP="001868F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09.06</w:t>
            </w:r>
          </w:p>
        </w:tc>
        <w:tc>
          <w:tcPr>
            <w:tcW w:w="10172" w:type="dxa"/>
          </w:tcPr>
          <w:p w14:paraId="6928AF04" w14:textId="77777777" w:rsidR="00224E52" w:rsidRPr="00DD1064" w:rsidRDefault="00B25331" w:rsidP="001868F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B25331">
              <w:rPr>
                <w:rFonts w:ascii="Times New Roman" w:hAnsi="Times New Roman" w:cs="Times New Roman"/>
                <w:b/>
                <w:szCs w:val="24"/>
              </w:rPr>
              <w:t xml:space="preserve">Выезд группы из Таганрога, сбор в 21.30, отправление в 22:00 (Автовокзал, площадь Восстания 11), из </w:t>
            </w:r>
            <w:proofErr w:type="spellStart"/>
            <w:r w:rsidRPr="00B25331">
              <w:rPr>
                <w:rFonts w:ascii="Times New Roman" w:hAnsi="Times New Roman" w:cs="Times New Roman"/>
                <w:b/>
                <w:szCs w:val="24"/>
              </w:rPr>
              <w:t>Ростова</w:t>
            </w:r>
            <w:proofErr w:type="spellEnd"/>
            <w:r w:rsidRPr="00B25331">
              <w:rPr>
                <w:rFonts w:ascii="Times New Roman" w:hAnsi="Times New Roman" w:cs="Times New Roman"/>
                <w:b/>
                <w:szCs w:val="24"/>
              </w:rPr>
              <w:t xml:space="preserve">, сбор в 23.30, отправление 23:45 (Автовокзал, ул. </w:t>
            </w:r>
            <w:proofErr w:type="spellStart"/>
            <w:r w:rsidRPr="00B25331">
              <w:rPr>
                <w:rFonts w:ascii="Times New Roman" w:hAnsi="Times New Roman" w:cs="Times New Roman"/>
                <w:b/>
                <w:szCs w:val="24"/>
              </w:rPr>
              <w:t>Сиверса</w:t>
            </w:r>
            <w:proofErr w:type="spellEnd"/>
            <w:r w:rsidRPr="00B25331">
              <w:rPr>
                <w:rFonts w:ascii="Times New Roman" w:hAnsi="Times New Roman" w:cs="Times New Roman"/>
                <w:b/>
                <w:szCs w:val="24"/>
              </w:rPr>
              <w:t xml:space="preserve"> 1).</w:t>
            </w:r>
          </w:p>
        </w:tc>
      </w:tr>
      <w:tr w:rsidR="00224E52" w:rsidRPr="00DD1064" w14:paraId="79AF3A5D" w14:textId="77777777" w:rsidTr="001868F4">
        <w:tc>
          <w:tcPr>
            <w:tcW w:w="567" w:type="dxa"/>
          </w:tcPr>
          <w:p w14:paraId="1998B844" w14:textId="77777777" w:rsidR="00224E52" w:rsidRPr="00DD1064" w:rsidRDefault="00B25331" w:rsidP="001868F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10</w:t>
            </w:r>
            <w:r w:rsidR="00224E52" w:rsidRPr="00DD1064">
              <w:rPr>
                <w:rFonts w:ascii="Times New Roman" w:hAnsi="Times New Roman" w:cs="Times New Roman"/>
                <w:b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Cs w:val="24"/>
              </w:rPr>
              <w:t>6</w:t>
            </w:r>
          </w:p>
        </w:tc>
        <w:tc>
          <w:tcPr>
            <w:tcW w:w="10172" w:type="dxa"/>
          </w:tcPr>
          <w:p w14:paraId="12E1C0D4" w14:textId="4F706C3D" w:rsidR="00224E52" w:rsidRPr="00DD1064" w:rsidRDefault="00224E52" w:rsidP="001868F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D1064">
              <w:rPr>
                <w:rFonts w:ascii="Times New Roman" w:hAnsi="Times New Roman" w:cs="Times New Roman"/>
                <w:b/>
                <w:szCs w:val="24"/>
              </w:rPr>
              <w:t>Прибытие в Геленджик</w:t>
            </w:r>
            <w:r w:rsidR="00B25331">
              <w:rPr>
                <w:rFonts w:ascii="Times New Roman" w:hAnsi="Times New Roman" w:cs="Times New Roman"/>
                <w:b/>
                <w:szCs w:val="24"/>
              </w:rPr>
              <w:t>/Кабардинку</w:t>
            </w:r>
            <w:r w:rsidRPr="00DD1064">
              <w:rPr>
                <w:rFonts w:ascii="Times New Roman" w:hAnsi="Times New Roman" w:cs="Times New Roman"/>
                <w:szCs w:val="24"/>
              </w:rPr>
              <w:t xml:space="preserve">. </w:t>
            </w:r>
            <w:r w:rsidR="003250FE" w:rsidRPr="003250FE">
              <w:rPr>
                <w:rFonts w:ascii="Times New Roman" w:hAnsi="Times New Roman" w:cs="Times New Roman"/>
                <w:b/>
                <w:szCs w:val="24"/>
              </w:rPr>
              <w:t>Размещение в гостиницах по расчетному часу, при наличии свободных мест раннее заселение</w:t>
            </w:r>
            <w:r w:rsidR="00B25331">
              <w:rPr>
                <w:rFonts w:ascii="Times New Roman" w:hAnsi="Times New Roman" w:cs="Times New Roman"/>
                <w:b/>
                <w:szCs w:val="24"/>
              </w:rPr>
              <w:t>.</w:t>
            </w:r>
            <w:r w:rsidRPr="00DD1064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B25331">
              <w:rPr>
                <w:rFonts w:ascii="Times New Roman" w:hAnsi="Times New Roman" w:cs="Times New Roman"/>
                <w:b/>
                <w:szCs w:val="24"/>
              </w:rPr>
              <w:t>Свободное время. Отдыхаем, загораем, купаемся.</w:t>
            </w:r>
            <w:r w:rsidRPr="00DD1064">
              <w:rPr>
                <w:rFonts w:ascii="Times New Roman" w:hAnsi="Times New Roman" w:cs="Times New Roman"/>
                <w:szCs w:val="24"/>
              </w:rPr>
              <w:t xml:space="preserve">  </w:t>
            </w:r>
          </w:p>
        </w:tc>
      </w:tr>
      <w:tr w:rsidR="00224E52" w:rsidRPr="00DD1064" w14:paraId="650C7B00" w14:textId="77777777" w:rsidTr="001868F4">
        <w:tc>
          <w:tcPr>
            <w:tcW w:w="567" w:type="dxa"/>
          </w:tcPr>
          <w:p w14:paraId="525EE836" w14:textId="77777777" w:rsidR="00224E52" w:rsidRPr="00B25331" w:rsidRDefault="00B25331" w:rsidP="001868F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11.06</w:t>
            </w:r>
          </w:p>
        </w:tc>
        <w:tc>
          <w:tcPr>
            <w:tcW w:w="10172" w:type="dxa"/>
          </w:tcPr>
          <w:p w14:paraId="1DFF4526" w14:textId="77777777" w:rsidR="00224E52" w:rsidRPr="00DD1064" w:rsidRDefault="00B25331" w:rsidP="001868F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B25331">
              <w:rPr>
                <w:rFonts w:ascii="Times New Roman" w:hAnsi="Times New Roman" w:cs="Times New Roman"/>
                <w:b/>
                <w:szCs w:val="24"/>
              </w:rPr>
              <w:t>Свободное время. Отдыхаем, загораем, купаемся</w:t>
            </w:r>
            <w:r>
              <w:rPr>
                <w:rFonts w:ascii="Times New Roman" w:hAnsi="Times New Roman" w:cs="Times New Roman"/>
                <w:b/>
                <w:szCs w:val="24"/>
              </w:rPr>
              <w:t>.</w:t>
            </w:r>
            <w:r w:rsidRPr="00B25331">
              <w:rPr>
                <w:rFonts w:ascii="Times New Roman" w:hAnsi="Times New Roman" w:cs="Times New Roman"/>
                <w:b/>
                <w:szCs w:val="24"/>
              </w:rPr>
              <w:t xml:space="preserve">  </w:t>
            </w:r>
          </w:p>
        </w:tc>
      </w:tr>
      <w:tr w:rsidR="00224E52" w:rsidRPr="00DD1064" w14:paraId="38F387C8" w14:textId="77777777" w:rsidTr="001868F4">
        <w:tc>
          <w:tcPr>
            <w:tcW w:w="567" w:type="dxa"/>
          </w:tcPr>
          <w:p w14:paraId="2AD791AF" w14:textId="77777777" w:rsidR="00224E52" w:rsidRPr="00DD1064" w:rsidRDefault="00224E52" w:rsidP="001868F4">
            <w:pPr>
              <w:rPr>
                <w:rFonts w:ascii="Times New Roman" w:hAnsi="Times New Roman" w:cs="Times New Roman"/>
                <w:szCs w:val="24"/>
              </w:rPr>
            </w:pPr>
            <w:r w:rsidRPr="00DD1064">
              <w:rPr>
                <w:rFonts w:ascii="Times New Roman" w:hAnsi="Times New Roman" w:cs="Times New Roman"/>
                <w:szCs w:val="24"/>
              </w:rPr>
              <w:t xml:space="preserve">       </w:t>
            </w:r>
            <w:r w:rsidR="00B25331">
              <w:rPr>
                <w:rFonts w:ascii="Times New Roman" w:hAnsi="Times New Roman" w:cs="Times New Roman"/>
                <w:b/>
                <w:szCs w:val="24"/>
              </w:rPr>
              <w:t>12.06</w:t>
            </w:r>
          </w:p>
        </w:tc>
        <w:tc>
          <w:tcPr>
            <w:tcW w:w="10172" w:type="dxa"/>
          </w:tcPr>
          <w:p w14:paraId="2AFCA285" w14:textId="77777777" w:rsidR="00224E52" w:rsidRPr="00DD1064" w:rsidRDefault="00224E52" w:rsidP="001868F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D1064">
              <w:rPr>
                <w:rFonts w:ascii="Times New Roman" w:hAnsi="Times New Roman" w:cs="Times New Roman"/>
                <w:b/>
                <w:szCs w:val="24"/>
              </w:rPr>
              <w:t xml:space="preserve">Свободное время. </w:t>
            </w:r>
            <w:r w:rsidR="00B25331">
              <w:rPr>
                <w:rFonts w:ascii="Times New Roman" w:hAnsi="Times New Roman" w:cs="Times New Roman"/>
                <w:b/>
                <w:szCs w:val="24"/>
              </w:rPr>
              <w:t xml:space="preserve">13.00 из Геленджика, </w:t>
            </w:r>
            <w:r w:rsidRPr="00DD1064">
              <w:rPr>
                <w:rFonts w:ascii="Times New Roman" w:hAnsi="Times New Roman" w:cs="Times New Roman"/>
                <w:b/>
                <w:szCs w:val="24"/>
              </w:rPr>
              <w:t>Отъезд в Абрау-Дюрсо.</w:t>
            </w:r>
            <w:r w:rsidRPr="00DD1064">
              <w:rPr>
                <w:rFonts w:ascii="Times New Roman" w:hAnsi="Times New Roman" w:cs="Times New Roman"/>
                <w:szCs w:val="24"/>
              </w:rPr>
              <w:t xml:space="preserve"> История «Абрау-Дюрсо» начинается с 1870 года, когда по указу императора Александра II у озера </w:t>
            </w:r>
            <w:proofErr w:type="spellStart"/>
            <w:r w:rsidRPr="00DD1064">
              <w:rPr>
                <w:rFonts w:ascii="Times New Roman" w:hAnsi="Times New Roman" w:cs="Times New Roman"/>
                <w:szCs w:val="24"/>
              </w:rPr>
              <w:t>Абрау</w:t>
            </w:r>
            <w:proofErr w:type="spellEnd"/>
            <w:r w:rsidRPr="00DD1064">
              <w:rPr>
                <w:rFonts w:ascii="Times New Roman" w:hAnsi="Times New Roman" w:cs="Times New Roman"/>
                <w:szCs w:val="24"/>
              </w:rPr>
              <w:t xml:space="preserve"> и речки Дюрсо было создано удельное имение, которое принадлежало царской семье. Царский дегустационный зал расположен на территории завода столовых вин. Проходя по маршруту </w:t>
            </w:r>
            <w:r w:rsidR="00B25331" w:rsidRPr="00DD1064">
              <w:rPr>
                <w:rFonts w:ascii="Times New Roman" w:hAnsi="Times New Roman" w:cs="Times New Roman"/>
                <w:szCs w:val="24"/>
              </w:rPr>
              <w:t>экскурсии,</w:t>
            </w:r>
            <w:r w:rsidRPr="00DD1064">
              <w:rPr>
                <w:rFonts w:ascii="Times New Roman" w:hAnsi="Times New Roman" w:cs="Times New Roman"/>
                <w:szCs w:val="24"/>
              </w:rPr>
              <w:t xml:space="preserve"> вы увидите дубовые буты, в которых выдерживается вино марки каберне для производства игристого красного «Абрау-Дюрсо». До революции шампанское под маркой «Абрау-Дюрсо» поставлялось для царского стола и аристократии. В программе: Историческая лекция, экскурсия в винные погреба Русского Шампанского Дома «Абрау-Дюрсо», дегустация</w:t>
            </w:r>
            <w:r w:rsidR="001C5042">
              <w:rPr>
                <w:rFonts w:ascii="Times New Roman" w:hAnsi="Times New Roman" w:cs="Times New Roman"/>
                <w:szCs w:val="24"/>
              </w:rPr>
              <w:t xml:space="preserve"> для желающих</w:t>
            </w:r>
            <w:r w:rsidRPr="00DD1064">
              <w:rPr>
                <w:rFonts w:ascii="Times New Roman" w:hAnsi="Times New Roman" w:cs="Times New Roman"/>
                <w:szCs w:val="24"/>
              </w:rPr>
              <w:t>.</w:t>
            </w:r>
            <w:r w:rsidR="00C16AF0">
              <w:rPr>
                <w:rFonts w:ascii="Times New Roman" w:hAnsi="Times New Roman" w:cs="Times New Roman"/>
                <w:szCs w:val="24"/>
              </w:rPr>
              <w:t xml:space="preserve"> Так же мы посетим новый арт объект «Галерея света</w:t>
            </w:r>
            <w:r w:rsidR="001C5042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1C5042">
              <w:rPr>
                <w:rFonts w:ascii="Times New Roman" w:hAnsi="Times New Roman" w:cs="Times New Roman"/>
                <w:szCs w:val="24"/>
              </w:rPr>
              <w:t>Абрау</w:t>
            </w:r>
            <w:proofErr w:type="spellEnd"/>
            <w:r w:rsidR="00C16AF0">
              <w:rPr>
                <w:rFonts w:ascii="Times New Roman" w:hAnsi="Times New Roman" w:cs="Times New Roman"/>
                <w:szCs w:val="24"/>
              </w:rPr>
              <w:t>»</w:t>
            </w:r>
            <w:r w:rsidR="001C5042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C16AF0" w:rsidRPr="00C16AF0">
              <w:rPr>
                <w:rFonts w:ascii="Times New Roman" w:hAnsi="Times New Roman" w:cs="Times New Roman"/>
                <w:szCs w:val="24"/>
              </w:rPr>
              <w:t>– это один из немногих центров, представляющих самые передовые из ныне существующих видов искусств. Здесь можно увидеть аудиовизуальные инсталляции, погружающие посетителей в настоящую вселенную медиа-искусства, наполненную необычными эмоциями и переживанием нового опыта. Это не просто творческая галерея, а целое путешествие в мир искусства будущего, где соединены видео, звук, свет и даже танец.</w:t>
            </w:r>
            <w:r w:rsidR="00C16AF0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D1064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B25331">
              <w:rPr>
                <w:rFonts w:ascii="Times New Roman" w:hAnsi="Times New Roman" w:cs="Times New Roman"/>
                <w:szCs w:val="24"/>
              </w:rPr>
              <w:t xml:space="preserve">Свободное время для прогулки по набережной. </w:t>
            </w:r>
            <w:r w:rsidR="001C5042">
              <w:rPr>
                <w:rFonts w:ascii="Times New Roman" w:hAnsi="Times New Roman" w:cs="Times New Roman"/>
                <w:szCs w:val="24"/>
              </w:rPr>
              <w:t>18.</w:t>
            </w:r>
            <w:r w:rsidR="00CF6ACB">
              <w:rPr>
                <w:rFonts w:ascii="Times New Roman" w:hAnsi="Times New Roman" w:cs="Times New Roman"/>
                <w:szCs w:val="24"/>
              </w:rPr>
              <w:t>30</w:t>
            </w:r>
            <w:r w:rsidR="001C5042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D1064">
              <w:rPr>
                <w:rFonts w:ascii="Times New Roman" w:hAnsi="Times New Roman" w:cs="Times New Roman"/>
                <w:b/>
                <w:szCs w:val="24"/>
              </w:rPr>
              <w:t>Отъезд домой.</w:t>
            </w:r>
          </w:p>
        </w:tc>
      </w:tr>
    </w:tbl>
    <w:p w14:paraId="71ACD7B9" w14:textId="77777777" w:rsidR="00224E52" w:rsidRPr="001C5042" w:rsidRDefault="00224E52" w:rsidP="00224E52">
      <w:pPr>
        <w:spacing w:after="0"/>
        <w:rPr>
          <w:b/>
          <w:color w:val="FF0000"/>
          <w:sz w:val="40"/>
          <w:szCs w:val="56"/>
        </w:rPr>
      </w:pPr>
      <w:r w:rsidRPr="001C5042">
        <w:rPr>
          <w:b/>
          <w:color w:val="FF0000"/>
          <w:sz w:val="40"/>
          <w:szCs w:val="56"/>
        </w:rPr>
        <w:t>Стоимость тура: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49"/>
        <w:gridCol w:w="4159"/>
        <w:gridCol w:w="1276"/>
        <w:gridCol w:w="1979"/>
      </w:tblGrid>
      <w:tr w:rsidR="004B738A" w14:paraId="14EA77FD" w14:textId="77777777" w:rsidTr="001C5042">
        <w:tc>
          <w:tcPr>
            <w:tcW w:w="3349" w:type="dxa"/>
            <w:vAlign w:val="center"/>
          </w:tcPr>
          <w:p w14:paraId="0EDCCCC5" w14:textId="77777777" w:rsidR="004B738A" w:rsidRPr="00813B71" w:rsidRDefault="004B738A" w:rsidP="004B738A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813B71">
              <w:rPr>
                <w:b/>
                <w:color w:val="1F497D" w:themeColor="text2"/>
                <w:sz w:val="28"/>
                <w:szCs w:val="28"/>
              </w:rPr>
              <w:t>Город, гостиница</w:t>
            </w:r>
          </w:p>
        </w:tc>
        <w:tc>
          <w:tcPr>
            <w:tcW w:w="4159" w:type="dxa"/>
            <w:vAlign w:val="center"/>
          </w:tcPr>
          <w:p w14:paraId="47A85F15" w14:textId="77777777" w:rsidR="004B738A" w:rsidRPr="00813B71" w:rsidRDefault="004B738A" w:rsidP="004B738A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813B71">
              <w:rPr>
                <w:b/>
                <w:color w:val="1F497D" w:themeColor="text2"/>
                <w:sz w:val="28"/>
                <w:szCs w:val="28"/>
              </w:rPr>
              <w:t>Номера</w:t>
            </w:r>
          </w:p>
        </w:tc>
        <w:tc>
          <w:tcPr>
            <w:tcW w:w="1276" w:type="dxa"/>
            <w:vAlign w:val="center"/>
          </w:tcPr>
          <w:p w14:paraId="21548757" w14:textId="77777777" w:rsidR="004B738A" w:rsidRPr="00813B71" w:rsidRDefault="004B738A" w:rsidP="004B738A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813B71">
              <w:rPr>
                <w:b/>
                <w:color w:val="1F497D" w:themeColor="text2"/>
                <w:sz w:val="28"/>
                <w:szCs w:val="28"/>
              </w:rPr>
              <w:t>Питание</w:t>
            </w:r>
          </w:p>
        </w:tc>
        <w:tc>
          <w:tcPr>
            <w:tcW w:w="1979" w:type="dxa"/>
            <w:vAlign w:val="center"/>
          </w:tcPr>
          <w:p w14:paraId="42D8DEDC" w14:textId="77777777" w:rsidR="004B738A" w:rsidRPr="00813B71" w:rsidRDefault="004B738A" w:rsidP="004B738A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813B71">
              <w:rPr>
                <w:b/>
                <w:color w:val="1F497D" w:themeColor="text2"/>
                <w:sz w:val="28"/>
                <w:szCs w:val="28"/>
              </w:rPr>
              <w:t>Цена</w:t>
            </w:r>
            <w:r w:rsidR="007F53C3">
              <w:rPr>
                <w:b/>
                <w:color w:val="1F497D" w:themeColor="text2"/>
                <w:sz w:val="28"/>
                <w:szCs w:val="28"/>
              </w:rPr>
              <w:t>, рублей</w:t>
            </w:r>
          </w:p>
        </w:tc>
      </w:tr>
      <w:tr w:rsidR="004B738A" w14:paraId="308F498D" w14:textId="77777777" w:rsidTr="001C5042">
        <w:trPr>
          <w:trHeight w:val="393"/>
        </w:trPr>
        <w:tc>
          <w:tcPr>
            <w:tcW w:w="3349" w:type="dxa"/>
            <w:vAlign w:val="center"/>
          </w:tcPr>
          <w:p w14:paraId="0209E521" w14:textId="77777777" w:rsidR="00551ED8" w:rsidRPr="001C5042" w:rsidRDefault="003250FE" w:rsidP="00FC7AF7">
            <w:pPr>
              <w:jc w:val="center"/>
              <w:rPr>
                <w:b/>
                <w:sz w:val="24"/>
                <w:szCs w:val="28"/>
              </w:rPr>
            </w:pPr>
            <w:hyperlink r:id="rId5" w:anchor="/?fref=home" w:tgtFrame="_blank" w:history="1">
              <w:r w:rsidR="00FC7AF7" w:rsidRPr="001C5042">
                <w:rPr>
                  <w:b/>
                  <w:sz w:val="24"/>
                  <w:szCs w:val="28"/>
                </w:rPr>
                <w:t>Пансионат</w:t>
              </w:r>
            </w:hyperlink>
            <w:r w:rsidR="008432A3">
              <w:rPr>
                <w:b/>
                <w:sz w:val="24"/>
                <w:szCs w:val="28"/>
              </w:rPr>
              <w:t xml:space="preserve"> </w:t>
            </w:r>
            <w:r w:rsidR="00FC7AF7" w:rsidRPr="001C5042">
              <w:rPr>
                <w:b/>
                <w:sz w:val="24"/>
                <w:szCs w:val="28"/>
              </w:rPr>
              <w:t>«</w:t>
            </w:r>
            <w:proofErr w:type="spellStart"/>
            <w:r w:rsidR="00FC7AF7" w:rsidRPr="001C5042">
              <w:rPr>
                <w:b/>
                <w:sz w:val="24"/>
                <w:szCs w:val="28"/>
              </w:rPr>
              <w:t>Геленджикская</w:t>
            </w:r>
            <w:proofErr w:type="spellEnd"/>
            <w:r w:rsidR="00FC7AF7" w:rsidRPr="001C5042">
              <w:rPr>
                <w:b/>
                <w:sz w:val="24"/>
                <w:szCs w:val="28"/>
              </w:rPr>
              <w:t xml:space="preserve"> бухта»</w:t>
            </w:r>
          </w:p>
        </w:tc>
        <w:tc>
          <w:tcPr>
            <w:tcW w:w="4159" w:type="dxa"/>
            <w:vAlign w:val="center"/>
          </w:tcPr>
          <w:p w14:paraId="50A7C9A7" w14:textId="77777777" w:rsidR="004B738A" w:rsidRPr="001C5042" w:rsidRDefault="00551ED8" w:rsidP="00FC7AF7">
            <w:pPr>
              <w:jc w:val="center"/>
              <w:rPr>
                <w:sz w:val="20"/>
                <w:szCs w:val="28"/>
              </w:rPr>
            </w:pPr>
            <w:r w:rsidRPr="001C5042">
              <w:rPr>
                <w:b/>
                <w:sz w:val="20"/>
                <w:szCs w:val="28"/>
              </w:rPr>
              <w:t xml:space="preserve">Стандарт 2-местный </w:t>
            </w:r>
            <w:r w:rsidR="004B738A" w:rsidRPr="001C5042">
              <w:rPr>
                <w:sz w:val="20"/>
                <w:szCs w:val="28"/>
              </w:rPr>
              <w:t>холодильник, телевизор, сплит-система, душ и санузел.</w:t>
            </w:r>
          </w:p>
        </w:tc>
        <w:tc>
          <w:tcPr>
            <w:tcW w:w="1276" w:type="dxa"/>
            <w:vAlign w:val="center"/>
          </w:tcPr>
          <w:p w14:paraId="4FEFDB05" w14:textId="77777777" w:rsidR="004B738A" w:rsidRPr="001C5042" w:rsidRDefault="008432A3" w:rsidP="004B738A">
            <w:pPr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2 завтрака</w:t>
            </w:r>
          </w:p>
        </w:tc>
        <w:tc>
          <w:tcPr>
            <w:tcW w:w="1979" w:type="dxa"/>
            <w:vAlign w:val="center"/>
          </w:tcPr>
          <w:p w14:paraId="3FB22702" w14:textId="77777777" w:rsidR="004B738A" w:rsidRPr="00A314D9" w:rsidRDefault="007F53C3" w:rsidP="00551ED8">
            <w:pPr>
              <w:jc w:val="center"/>
              <w:rPr>
                <w:b/>
                <w:color w:val="FF0000"/>
                <w:sz w:val="44"/>
                <w:szCs w:val="28"/>
              </w:rPr>
            </w:pPr>
            <w:r w:rsidRPr="00A314D9">
              <w:rPr>
                <w:b/>
                <w:color w:val="FF0000"/>
                <w:sz w:val="44"/>
                <w:szCs w:val="28"/>
              </w:rPr>
              <w:t xml:space="preserve">8 </w:t>
            </w:r>
            <w:r w:rsidR="008432A3">
              <w:rPr>
                <w:b/>
                <w:color w:val="FF0000"/>
                <w:sz w:val="44"/>
                <w:szCs w:val="28"/>
              </w:rPr>
              <w:t>290</w:t>
            </w:r>
          </w:p>
        </w:tc>
      </w:tr>
      <w:tr w:rsidR="004B738A" w14:paraId="31D05688" w14:textId="77777777" w:rsidTr="001C5042">
        <w:trPr>
          <w:trHeight w:val="217"/>
        </w:trPr>
        <w:tc>
          <w:tcPr>
            <w:tcW w:w="3349" w:type="dxa"/>
            <w:vAlign w:val="center"/>
          </w:tcPr>
          <w:p w14:paraId="04056731" w14:textId="77777777" w:rsidR="00552EA7" w:rsidRPr="001C5042" w:rsidRDefault="00552EA7" w:rsidP="00552EA7">
            <w:pPr>
              <w:jc w:val="center"/>
              <w:rPr>
                <w:b/>
                <w:sz w:val="24"/>
                <w:szCs w:val="28"/>
              </w:rPr>
            </w:pPr>
            <w:r w:rsidRPr="001C5042">
              <w:rPr>
                <w:b/>
                <w:sz w:val="24"/>
                <w:szCs w:val="28"/>
              </w:rPr>
              <w:t>Геленджик - центр</w:t>
            </w:r>
          </w:p>
          <w:p w14:paraId="5E54626B" w14:textId="77777777" w:rsidR="00813B71" w:rsidRPr="001C5042" w:rsidRDefault="00813B71" w:rsidP="004D45D3">
            <w:pPr>
              <w:jc w:val="center"/>
              <w:rPr>
                <w:b/>
                <w:sz w:val="24"/>
                <w:szCs w:val="28"/>
              </w:rPr>
            </w:pPr>
            <w:r w:rsidRPr="001C5042">
              <w:rPr>
                <w:b/>
                <w:sz w:val="24"/>
                <w:szCs w:val="28"/>
              </w:rPr>
              <w:t>«</w:t>
            </w:r>
            <w:r w:rsidR="004D45D3" w:rsidRPr="001C5042">
              <w:rPr>
                <w:b/>
                <w:sz w:val="24"/>
                <w:szCs w:val="28"/>
              </w:rPr>
              <w:t>Абрикос</w:t>
            </w:r>
            <w:r w:rsidRPr="001C5042">
              <w:rPr>
                <w:b/>
                <w:sz w:val="24"/>
                <w:szCs w:val="28"/>
              </w:rPr>
              <w:t xml:space="preserve">» </w:t>
            </w:r>
          </w:p>
        </w:tc>
        <w:tc>
          <w:tcPr>
            <w:tcW w:w="4159" w:type="dxa"/>
            <w:vAlign w:val="center"/>
          </w:tcPr>
          <w:p w14:paraId="665095BC" w14:textId="77777777" w:rsidR="004B738A" w:rsidRPr="001C5042" w:rsidRDefault="00813B71" w:rsidP="004B738A">
            <w:pPr>
              <w:jc w:val="center"/>
              <w:rPr>
                <w:b/>
                <w:sz w:val="20"/>
                <w:szCs w:val="28"/>
              </w:rPr>
            </w:pPr>
            <w:r w:rsidRPr="001C5042">
              <w:rPr>
                <w:b/>
                <w:sz w:val="20"/>
                <w:szCs w:val="28"/>
              </w:rPr>
              <w:t>Стандарт</w:t>
            </w:r>
            <w:r w:rsidR="008432A3">
              <w:rPr>
                <w:b/>
                <w:sz w:val="20"/>
                <w:szCs w:val="28"/>
              </w:rPr>
              <w:t xml:space="preserve"> 2-3х местный</w:t>
            </w:r>
          </w:p>
          <w:p w14:paraId="3C8D3898" w14:textId="77777777" w:rsidR="00813B71" w:rsidRPr="001C5042" w:rsidRDefault="00813B71" w:rsidP="004B738A">
            <w:pPr>
              <w:jc w:val="center"/>
              <w:rPr>
                <w:b/>
                <w:sz w:val="20"/>
                <w:szCs w:val="28"/>
              </w:rPr>
            </w:pPr>
            <w:r w:rsidRPr="001C5042">
              <w:rPr>
                <w:sz w:val="20"/>
                <w:szCs w:val="28"/>
              </w:rPr>
              <w:t>телевизор, сплит-система, душ и санузел.</w:t>
            </w:r>
          </w:p>
        </w:tc>
        <w:tc>
          <w:tcPr>
            <w:tcW w:w="1276" w:type="dxa"/>
            <w:vAlign w:val="center"/>
          </w:tcPr>
          <w:p w14:paraId="10C0FD42" w14:textId="77777777" w:rsidR="004B738A" w:rsidRPr="001C5042" w:rsidRDefault="00813B71" w:rsidP="004B738A">
            <w:pPr>
              <w:jc w:val="center"/>
              <w:rPr>
                <w:b/>
                <w:sz w:val="20"/>
                <w:szCs w:val="28"/>
              </w:rPr>
            </w:pPr>
            <w:r w:rsidRPr="001C5042">
              <w:rPr>
                <w:b/>
                <w:sz w:val="20"/>
                <w:szCs w:val="28"/>
              </w:rPr>
              <w:t>Без питания</w:t>
            </w:r>
          </w:p>
        </w:tc>
        <w:tc>
          <w:tcPr>
            <w:tcW w:w="1979" w:type="dxa"/>
            <w:vAlign w:val="center"/>
          </w:tcPr>
          <w:p w14:paraId="56C07EE1" w14:textId="77777777" w:rsidR="004B738A" w:rsidRPr="00A314D9" w:rsidRDefault="008432A3" w:rsidP="007F53C3">
            <w:pPr>
              <w:jc w:val="center"/>
              <w:rPr>
                <w:b/>
                <w:color w:val="FF0000"/>
                <w:sz w:val="44"/>
                <w:szCs w:val="28"/>
              </w:rPr>
            </w:pPr>
            <w:r>
              <w:rPr>
                <w:b/>
                <w:color w:val="FF0000"/>
                <w:sz w:val="44"/>
                <w:szCs w:val="28"/>
              </w:rPr>
              <w:t>7 550</w:t>
            </w:r>
          </w:p>
        </w:tc>
      </w:tr>
      <w:tr w:rsidR="00376F5A" w14:paraId="35FC4F19" w14:textId="77777777" w:rsidTr="001C5042">
        <w:trPr>
          <w:trHeight w:val="466"/>
        </w:trPr>
        <w:tc>
          <w:tcPr>
            <w:tcW w:w="3349" w:type="dxa"/>
            <w:vAlign w:val="center"/>
          </w:tcPr>
          <w:p w14:paraId="20945C40" w14:textId="77777777" w:rsidR="00551ED8" w:rsidRPr="001C5042" w:rsidRDefault="00D1444F" w:rsidP="007F53C3">
            <w:pPr>
              <w:jc w:val="center"/>
              <w:rPr>
                <w:b/>
                <w:sz w:val="24"/>
                <w:szCs w:val="28"/>
              </w:rPr>
            </w:pPr>
            <w:r w:rsidRPr="001C5042">
              <w:rPr>
                <w:b/>
                <w:sz w:val="24"/>
                <w:szCs w:val="28"/>
              </w:rPr>
              <w:t xml:space="preserve">Кабардинка </w:t>
            </w:r>
            <w:r w:rsidR="00B25331" w:rsidRPr="001C5042">
              <w:rPr>
                <w:b/>
                <w:sz w:val="24"/>
                <w:szCs w:val="28"/>
              </w:rPr>
              <w:t>б/о «Лаванда»</w:t>
            </w:r>
          </w:p>
        </w:tc>
        <w:tc>
          <w:tcPr>
            <w:tcW w:w="4159" w:type="dxa"/>
            <w:vAlign w:val="center"/>
          </w:tcPr>
          <w:p w14:paraId="76A3C99B" w14:textId="77777777" w:rsidR="00551ED8" w:rsidRPr="001C5042" w:rsidRDefault="00551ED8" w:rsidP="00551ED8">
            <w:pPr>
              <w:jc w:val="center"/>
              <w:rPr>
                <w:b/>
                <w:sz w:val="20"/>
                <w:szCs w:val="28"/>
              </w:rPr>
            </w:pPr>
            <w:r w:rsidRPr="001C5042">
              <w:rPr>
                <w:b/>
                <w:sz w:val="20"/>
                <w:szCs w:val="28"/>
              </w:rPr>
              <w:t>Стандарт</w:t>
            </w:r>
          </w:p>
          <w:p w14:paraId="047A2EA8" w14:textId="77777777" w:rsidR="00551ED8" w:rsidRDefault="00551ED8" w:rsidP="00B25331">
            <w:pPr>
              <w:jc w:val="center"/>
              <w:rPr>
                <w:sz w:val="20"/>
                <w:szCs w:val="28"/>
              </w:rPr>
            </w:pPr>
            <w:r w:rsidRPr="001C5042">
              <w:rPr>
                <w:sz w:val="20"/>
                <w:szCs w:val="28"/>
              </w:rPr>
              <w:t>холодильник, сплит-система, душ и санузел.</w:t>
            </w:r>
          </w:p>
          <w:p w14:paraId="5E5C9382" w14:textId="77777777" w:rsidR="008432A3" w:rsidRPr="008432A3" w:rsidRDefault="008432A3" w:rsidP="008432A3">
            <w:pPr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Комфорт</w:t>
            </w:r>
          </w:p>
          <w:p w14:paraId="2093D013" w14:textId="77777777" w:rsidR="008432A3" w:rsidRPr="001C5042" w:rsidRDefault="008432A3" w:rsidP="008432A3">
            <w:pPr>
              <w:jc w:val="center"/>
              <w:rPr>
                <w:sz w:val="20"/>
                <w:szCs w:val="28"/>
              </w:rPr>
            </w:pPr>
            <w:r w:rsidRPr="008432A3">
              <w:rPr>
                <w:sz w:val="20"/>
                <w:szCs w:val="28"/>
              </w:rPr>
              <w:t>холодильник,</w:t>
            </w:r>
            <w:r>
              <w:rPr>
                <w:sz w:val="20"/>
                <w:szCs w:val="28"/>
              </w:rPr>
              <w:t xml:space="preserve"> телевизор,</w:t>
            </w:r>
            <w:r w:rsidRPr="008432A3">
              <w:rPr>
                <w:sz w:val="20"/>
                <w:szCs w:val="28"/>
              </w:rPr>
              <w:t xml:space="preserve"> сплит-система, душ и санузел</w:t>
            </w:r>
          </w:p>
        </w:tc>
        <w:tc>
          <w:tcPr>
            <w:tcW w:w="1276" w:type="dxa"/>
            <w:vAlign w:val="center"/>
          </w:tcPr>
          <w:p w14:paraId="61A22751" w14:textId="77777777" w:rsidR="00376F5A" w:rsidRPr="001C5042" w:rsidRDefault="00551ED8" w:rsidP="004B738A">
            <w:pPr>
              <w:jc w:val="center"/>
              <w:rPr>
                <w:b/>
                <w:sz w:val="20"/>
                <w:szCs w:val="28"/>
              </w:rPr>
            </w:pPr>
            <w:r w:rsidRPr="001C5042">
              <w:rPr>
                <w:b/>
                <w:sz w:val="20"/>
                <w:szCs w:val="28"/>
              </w:rPr>
              <w:t>Без питания</w:t>
            </w:r>
          </w:p>
        </w:tc>
        <w:tc>
          <w:tcPr>
            <w:tcW w:w="1979" w:type="dxa"/>
            <w:vAlign w:val="center"/>
          </w:tcPr>
          <w:p w14:paraId="24CB3408" w14:textId="77777777" w:rsidR="00551ED8" w:rsidRDefault="008432A3" w:rsidP="00B25331">
            <w:pPr>
              <w:jc w:val="center"/>
              <w:rPr>
                <w:b/>
                <w:color w:val="FF0000"/>
                <w:sz w:val="44"/>
                <w:szCs w:val="28"/>
              </w:rPr>
            </w:pPr>
            <w:r>
              <w:rPr>
                <w:b/>
                <w:color w:val="FF0000"/>
                <w:sz w:val="44"/>
                <w:szCs w:val="28"/>
              </w:rPr>
              <w:t>6 575</w:t>
            </w:r>
          </w:p>
          <w:p w14:paraId="2297D613" w14:textId="77777777" w:rsidR="008432A3" w:rsidRPr="00A314D9" w:rsidRDefault="008432A3" w:rsidP="00B25331">
            <w:pPr>
              <w:jc w:val="center"/>
              <w:rPr>
                <w:b/>
                <w:color w:val="FF0000"/>
                <w:sz w:val="44"/>
                <w:szCs w:val="28"/>
              </w:rPr>
            </w:pPr>
            <w:r>
              <w:rPr>
                <w:b/>
                <w:color w:val="FF0000"/>
                <w:sz w:val="44"/>
                <w:szCs w:val="28"/>
              </w:rPr>
              <w:t>7 200</w:t>
            </w:r>
          </w:p>
        </w:tc>
      </w:tr>
      <w:tr w:rsidR="00D24002" w14:paraId="14A5273B" w14:textId="77777777" w:rsidTr="001C5042">
        <w:trPr>
          <w:trHeight w:val="466"/>
        </w:trPr>
        <w:tc>
          <w:tcPr>
            <w:tcW w:w="3349" w:type="dxa"/>
            <w:vAlign w:val="center"/>
          </w:tcPr>
          <w:p w14:paraId="4A4A6F2F" w14:textId="77777777" w:rsidR="00D24002" w:rsidRDefault="003250FE" w:rsidP="007F53C3">
            <w:pPr>
              <w:jc w:val="center"/>
              <w:rPr>
                <w:b/>
                <w:sz w:val="24"/>
                <w:szCs w:val="28"/>
              </w:rPr>
            </w:pPr>
            <w:hyperlink r:id="rId6" w:anchor="/?fref=home" w:tgtFrame="_blank" w:history="1">
              <w:r w:rsidR="00D24002" w:rsidRPr="001C5042">
                <w:rPr>
                  <w:b/>
                  <w:sz w:val="24"/>
                  <w:szCs w:val="28"/>
                </w:rPr>
                <w:t>Пансионат</w:t>
              </w:r>
            </w:hyperlink>
            <w:r w:rsidR="00D24002">
              <w:rPr>
                <w:b/>
                <w:sz w:val="24"/>
                <w:szCs w:val="28"/>
              </w:rPr>
              <w:t xml:space="preserve"> </w:t>
            </w:r>
            <w:r w:rsidR="00D24002" w:rsidRPr="001C5042">
              <w:rPr>
                <w:b/>
                <w:sz w:val="24"/>
                <w:szCs w:val="28"/>
              </w:rPr>
              <w:t>«Г</w:t>
            </w:r>
            <w:r w:rsidR="00D24002">
              <w:rPr>
                <w:b/>
                <w:sz w:val="24"/>
                <w:szCs w:val="28"/>
              </w:rPr>
              <w:t>лория</w:t>
            </w:r>
            <w:r w:rsidR="00D24002" w:rsidRPr="001C5042">
              <w:rPr>
                <w:b/>
                <w:sz w:val="24"/>
                <w:szCs w:val="28"/>
              </w:rPr>
              <w:t>»</w:t>
            </w:r>
            <w:r w:rsidR="00D24002">
              <w:rPr>
                <w:b/>
                <w:sz w:val="24"/>
                <w:szCs w:val="28"/>
              </w:rPr>
              <w:t xml:space="preserve"> </w:t>
            </w:r>
          </w:p>
          <w:p w14:paraId="2E60D0DB" w14:textId="41FAB6FA" w:rsidR="00D24002" w:rsidRPr="001C5042" w:rsidRDefault="00D24002" w:rsidP="007F53C3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Тонкий Мыс</w:t>
            </w:r>
          </w:p>
        </w:tc>
        <w:tc>
          <w:tcPr>
            <w:tcW w:w="4159" w:type="dxa"/>
            <w:vAlign w:val="center"/>
          </w:tcPr>
          <w:p w14:paraId="6168EE63" w14:textId="77777777" w:rsidR="00D24002" w:rsidRPr="00D24002" w:rsidRDefault="00D24002" w:rsidP="00D24002">
            <w:pPr>
              <w:jc w:val="center"/>
              <w:rPr>
                <w:b/>
                <w:sz w:val="20"/>
                <w:szCs w:val="28"/>
              </w:rPr>
            </w:pPr>
            <w:r w:rsidRPr="00D24002">
              <w:rPr>
                <w:b/>
                <w:sz w:val="20"/>
                <w:szCs w:val="28"/>
              </w:rPr>
              <w:t>Стандарт</w:t>
            </w:r>
          </w:p>
          <w:p w14:paraId="53393C5F" w14:textId="7288B853" w:rsidR="00D24002" w:rsidRPr="001C5042" w:rsidRDefault="00D24002" w:rsidP="00D24002">
            <w:pPr>
              <w:jc w:val="center"/>
              <w:rPr>
                <w:b/>
                <w:sz w:val="20"/>
                <w:szCs w:val="28"/>
              </w:rPr>
            </w:pPr>
            <w:r w:rsidRPr="00D24002">
              <w:rPr>
                <w:b/>
                <w:sz w:val="20"/>
                <w:szCs w:val="28"/>
              </w:rPr>
              <w:t>холодильник, сплит-система, душ и санузел</w:t>
            </w:r>
            <w:r>
              <w:rPr>
                <w:b/>
                <w:sz w:val="20"/>
                <w:szCs w:val="28"/>
              </w:rPr>
              <w:t xml:space="preserve"> на 2 номера</w:t>
            </w:r>
          </w:p>
        </w:tc>
        <w:tc>
          <w:tcPr>
            <w:tcW w:w="1276" w:type="dxa"/>
            <w:vAlign w:val="center"/>
          </w:tcPr>
          <w:p w14:paraId="55CDE80B" w14:textId="4A52E923" w:rsidR="00D24002" w:rsidRPr="001C5042" w:rsidRDefault="00D24002" w:rsidP="004B738A">
            <w:pPr>
              <w:jc w:val="center"/>
              <w:rPr>
                <w:b/>
                <w:sz w:val="20"/>
                <w:szCs w:val="28"/>
              </w:rPr>
            </w:pPr>
            <w:r w:rsidRPr="00D24002">
              <w:rPr>
                <w:b/>
                <w:sz w:val="20"/>
                <w:szCs w:val="28"/>
              </w:rPr>
              <w:t>Без питания</w:t>
            </w:r>
          </w:p>
        </w:tc>
        <w:tc>
          <w:tcPr>
            <w:tcW w:w="1979" w:type="dxa"/>
            <w:vAlign w:val="center"/>
          </w:tcPr>
          <w:p w14:paraId="574BDE8A" w14:textId="25883E56" w:rsidR="00D24002" w:rsidRDefault="00D24002" w:rsidP="00B25331">
            <w:pPr>
              <w:jc w:val="center"/>
              <w:rPr>
                <w:b/>
                <w:color w:val="FF0000"/>
                <w:sz w:val="44"/>
                <w:szCs w:val="28"/>
              </w:rPr>
            </w:pPr>
            <w:r>
              <w:rPr>
                <w:b/>
                <w:color w:val="FF0000"/>
                <w:sz w:val="44"/>
                <w:szCs w:val="28"/>
              </w:rPr>
              <w:t>7 000</w:t>
            </w:r>
          </w:p>
        </w:tc>
      </w:tr>
    </w:tbl>
    <w:p w14:paraId="2B7354C4" w14:textId="77777777" w:rsidR="001C5042" w:rsidRPr="001C5042" w:rsidRDefault="001C5042" w:rsidP="001C5042">
      <w:pPr>
        <w:spacing w:after="0" w:line="256" w:lineRule="auto"/>
        <w:ind w:left="780"/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u w:val="single"/>
        </w:rPr>
      </w:pPr>
      <w:r w:rsidRPr="001C5042">
        <w:rPr>
          <w:rFonts w:ascii="Times New Roman" w:eastAsia="Calibri" w:hAnsi="Times New Roman" w:cs="Times New Roman"/>
          <w:b/>
          <w:bCs/>
          <w:i/>
          <w:iCs/>
          <w:sz w:val="28"/>
          <w:u w:val="single"/>
        </w:rPr>
        <w:t>В стоимость тура включено:</w:t>
      </w:r>
    </w:p>
    <w:p w14:paraId="02879F26" w14:textId="77777777" w:rsidR="001C5042" w:rsidRPr="001C5042" w:rsidRDefault="001C5042" w:rsidP="001C5042">
      <w:pPr>
        <w:numPr>
          <w:ilvl w:val="0"/>
          <w:numId w:val="2"/>
        </w:numPr>
        <w:spacing w:after="0" w:line="256" w:lineRule="auto"/>
        <w:contextualSpacing/>
        <w:rPr>
          <w:rFonts w:ascii="Times New Roman" w:eastAsia="Calibri" w:hAnsi="Times New Roman" w:cs="Times New Roman"/>
          <w:szCs w:val="20"/>
        </w:rPr>
      </w:pPr>
      <w:r w:rsidRPr="001C5042">
        <w:rPr>
          <w:rFonts w:ascii="Times New Roman" w:eastAsia="Calibri" w:hAnsi="Times New Roman" w:cs="Times New Roman"/>
          <w:b/>
          <w:szCs w:val="20"/>
        </w:rPr>
        <w:t>Проезд</w:t>
      </w:r>
      <w:r w:rsidRPr="001C5042">
        <w:rPr>
          <w:rFonts w:ascii="Times New Roman" w:eastAsia="Calibri" w:hAnsi="Times New Roman" w:cs="Times New Roman"/>
          <w:szCs w:val="20"/>
        </w:rPr>
        <w:t xml:space="preserve"> автобусом тур класса Таганрог-Ростов-Геленджик-</w:t>
      </w:r>
      <w:r>
        <w:rPr>
          <w:rFonts w:ascii="Times New Roman" w:eastAsia="Calibri" w:hAnsi="Times New Roman" w:cs="Times New Roman"/>
          <w:szCs w:val="20"/>
        </w:rPr>
        <w:t xml:space="preserve"> Кабардинка</w:t>
      </w:r>
      <w:r w:rsidRPr="001C5042">
        <w:rPr>
          <w:rFonts w:ascii="Times New Roman" w:eastAsia="Calibri" w:hAnsi="Times New Roman" w:cs="Times New Roman"/>
          <w:szCs w:val="20"/>
        </w:rPr>
        <w:t xml:space="preserve"> -Абрау-Дюрсо-Ростов-Таганрог</w:t>
      </w:r>
      <w:r w:rsidR="00D269EA">
        <w:rPr>
          <w:rFonts w:ascii="Times New Roman" w:eastAsia="Calibri" w:hAnsi="Times New Roman" w:cs="Times New Roman"/>
          <w:szCs w:val="20"/>
        </w:rPr>
        <w:t>,</w:t>
      </w:r>
    </w:p>
    <w:p w14:paraId="27F13445" w14:textId="77777777" w:rsidR="001C5042" w:rsidRDefault="001C5042" w:rsidP="001C5042">
      <w:pPr>
        <w:numPr>
          <w:ilvl w:val="0"/>
          <w:numId w:val="2"/>
        </w:numPr>
        <w:spacing w:after="0" w:line="256" w:lineRule="auto"/>
        <w:contextualSpacing/>
        <w:rPr>
          <w:rFonts w:ascii="Times New Roman" w:eastAsia="Calibri" w:hAnsi="Times New Roman" w:cs="Times New Roman"/>
          <w:szCs w:val="20"/>
        </w:rPr>
      </w:pPr>
      <w:r w:rsidRPr="001C5042">
        <w:rPr>
          <w:rFonts w:ascii="Times New Roman" w:eastAsia="Calibri" w:hAnsi="Times New Roman" w:cs="Times New Roman"/>
          <w:b/>
          <w:szCs w:val="20"/>
        </w:rPr>
        <w:t>Проживание</w:t>
      </w:r>
      <w:r w:rsidRPr="001C5042">
        <w:rPr>
          <w:rFonts w:ascii="Times New Roman" w:eastAsia="Calibri" w:hAnsi="Times New Roman" w:cs="Times New Roman"/>
          <w:szCs w:val="20"/>
        </w:rPr>
        <w:t xml:space="preserve"> </w:t>
      </w:r>
      <w:r>
        <w:rPr>
          <w:rFonts w:ascii="Times New Roman" w:eastAsia="Calibri" w:hAnsi="Times New Roman" w:cs="Times New Roman"/>
          <w:szCs w:val="20"/>
        </w:rPr>
        <w:t>и питание согласно выбранной гостинице</w:t>
      </w:r>
      <w:r w:rsidR="00D269EA">
        <w:rPr>
          <w:rFonts w:ascii="Times New Roman" w:eastAsia="Calibri" w:hAnsi="Times New Roman" w:cs="Times New Roman"/>
          <w:szCs w:val="20"/>
        </w:rPr>
        <w:t>,</w:t>
      </w:r>
    </w:p>
    <w:p w14:paraId="6B6F0F23" w14:textId="77777777" w:rsidR="001C5042" w:rsidRPr="001C5042" w:rsidRDefault="001C5042" w:rsidP="001C5042">
      <w:pPr>
        <w:numPr>
          <w:ilvl w:val="0"/>
          <w:numId w:val="2"/>
        </w:numPr>
        <w:spacing w:after="0" w:line="256" w:lineRule="auto"/>
        <w:contextualSpacing/>
        <w:rPr>
          <w:rFonts w:ascii="Times New Roman" w:eastAsia="Calibri" w:hAnsi="Times New Roman" w:cs="Times New Roman"/>
          <w:b/>
          <w:szCs w:val="20"/>
        </w:rPr>
      </w:pPr>
      <w:r w:rsidRPr="001C5042">
        <w:rPr>
          <w:rFonts w:ascii="Times New Roman" w:eastAsia="Calibri" w:hAnsi="Times New Roman" w:cs="Times New Roman"/>
          <w:b/>
          <w:szCs w:val="20"/>
        </w:rPr>
        <w:t>Страховка, Сопровождение</w:t>
      </w:r>
      <w:r w:rsidR="00D269EA">
        <w:rPr>
          <w:rFonts w:ascii="Times New Roman" w:eastAsia="Calibri" w:hAnsi="Times New Roman" w:cs="Times New Roman"/>
          <w:b/>
          <w:szCs w:val="20"/>
        </w:rPr>
        <w:t>.</w:t>
      </w:r>
    </w:p>
    <w:p w14:paraId="2BD7DDBF" w14:textId="2C4E1AAD" w:rsidR="00B443C6" w:rsidRPr="003250FE" w:rsidRDefault="001C5042" w:rsidP="003250FE">
      <w:pPr>
        <w:spacing w:after="0" w:line="256" w:lineRule="auto"/>
        <w:ind w:left="780"/>
        <w:contextualSpacing/>
        <w:rPr>
          <w:rFonts w:ascii="Times New Roman" w:eastAsia="Calibri" w:hAnsi="Times New Roman" w:cs="Times New Roman"/>
          <w:b/>
          <w:szCs w:val="20"/>
        </w:rPr>
      </w:pPr>
      <w:r w:rsidRPr="001C5042">
        <w:rPr>
          <w:rFonts w:ascii="Times New Roman" w:eastAsia="Calibri" w:hAnsi="Times New Roman" w:cs="Times New Roman"/>
          <w:b/>
          <w:szCs w:val="20"/>
        </w:rPr>
        <w:t xml:space="preserve">Дополнительно </w:t>
      </w:r>
      <w:r>
        <w:rPr>
          <w:rFonts w:ascii="Times New Roman" w:eastAsia="Calibri" w:hAnsi="Times New Roman" w:cs="Times New Roman"/>
          <w:b/>
          <w:szCs w:val="20"/>
        </w:rPr>
        <w:t xml:space="preserve">оплачивается экскурсия в </w:t>
      </w:r>
      <w:r w:rsidRPr="001C5042">
        <w:rPr>
          <w:rFonts w:ascii="Times New Roman" w:eastAsia="Calibri" w:hAnsi="Times New Roman" w:cs="Times New Roman"/>
          <w:b/>
          <w:szCs w:val="20"/>
        </w:rPr>
        <w:t xml:space="preserve">Абрау-Дюрсо – </w:t>
      </w:r>
      <w:r w:rsidR="00CF6ACB">
        <w:rPr>
          <w:rFonts w:ascii="Times New Roman" w:eastAsia="Calibri" w:hAnsi="Times New Roman" w:cs="Times New Roman"/>
          <w:b/>
          <w:szCs w:val="20"/>
        </w:rPr>
        <w:t>1000</w:t>
      </w:r>
      <w:r w:rsidRPr="001C5042">
        <w:rPr>
          <w:rFonts w:ascii="Times New Roman" w:eastAsia="Calibri" w:hAnsi="Times New Roman" w:cs="Times New Roman"/>
          <w:b/>
          <w:szCs w:val="20"/>
        </w:rPr>
        <w:t xml:space="preserve"> рубле</w:t>
      </w:r>
      <w:r>
        <w:rPr>
          <w:rFonts w:ascii="Times New Roman" w:eastAsia="Calibri" w:hAnsi="Times New Roman" w:cs="Times New Roman"/>
          <w:b/>
          <w:szCs w:val="20"/>
        </w:rPr>
        <w:t>й без дегустации/ 1500 рублей с дегустацией</w:t>
      </w:r>
      <w:r w:rsidRPr="001C5042">
        <w:rPr>
          <w:rFonts w:ascii="Times New Roman" w:eastAsia="Calibri" w:hAnsi="Times New Roman" w:cs="Times New Roman"/>
          <w:b/>
          <w:szCs w:val="20"/>
        </w:rPr>
        <w:t>.</w:t>
      </w:r>
    </w:p>
    <w:p w14:paraId="1362C0F4" w14:textId="77777777" w:rsidR="00B443C6" w:rsidRDefault="00B443C6" w:rsidP="00551ED8">
      <w:pPr>
        <w:pStyle w:val="4"/>
        <w:tabs>
          <w:tab w:val="left" w:pos="993"/>
        </w:tabs>
        <w:spacing w:before="0" w:beforeAutospacing="0" w:after="0"/>
        <w:ind w:firstLine="284"/>
        <w:jc w:val="center"/>
        <w:rPr>
          <w:sz w:val="36"/>
          <w:szCs w:val="28"/>
          <w:lang w:val="ru-RU"/>
        </w:rPr>
      </w:pPr>
      <w:r w:rsidRPr="00B443C6">
        <w:rPr>
          <w:sz w:val="28"/>
          <w:szCs w:val="28"/>
          <w:lang w:val="ru-RU"/>
        </w:rPr>
        <w:t>Возможна продажа только проезда</w:t>
      </w:r>
      <w:r>
        <w:rPr>
          <w:sz w:val="36"/>
          <w:szCs w:val="28"/>
          <w:lang w:val="ru-RU"/>
        </w:rPr>
        <w:t>.</w:t>
      </w:r>
    </w:p>
    <w:p w14:paraId="4E911EF1" w14:textId="77777777" w:rsidR="0079228B" w:rsidRPr="001C5042" w:rsidRDefault="0079228B" w:rsidP="0079228B">
      <w:pPr>
        <w:pStyle w:val="4"/>
        <w:tabs>
          <w:tab w:val="left" w:pos="993"/>
        </w:tabs>
        <w:spacing w:before="0" w:beforeAutospacing="0" w:after="0"/>
        <w:ind w:left="567" w:firstLine="709"/>
        <w:jc w:val="center"/>
        <w:rPr>
          <w:b w:val="0"/>
          <w:iCs/>
          <w:sz w:val="22"/>
          <w:szCs w:val="22"/>
          <w:lang w:val="ru-RU"/>
        </w:rPr>
      </w:pPr>
      <w:r w:rsidRPr="001C5042">
        <w:rPr>
          <w:sz w:val="28"/>
          <w:szCs w:val="28"/>
        </w:rPr>
        <w:t>Стоимость</w:t>
      </w:r>
      <w:r w:rsidR="00441D35">
        <w:rPr>
          <w:sz w:val="28"/>
          <w:szCs w:val="28"/>
          <w:lang w:val="ru-RU"/>
        </w:rPr>
        <w:t xml:space="preserve"> в оба конца</w:t>
      </w:r>
      <w:r w:rsidR="00B443C6" w:rsidRPr="001C5042">
        <w:rPr>
          <w:sz w:val="28"/>
          <w:szCs w:val="28"/>
          <w:lang w:val="ru-RU"/>
        </w:rPr>
        <w:t xml:space="preserve">: </w:t>
      </w:r>
      <w:r w:rsidR="001C5042" w:rsidRPr="001C5042">
        <w:rPr>
          <w:color w:val="FF0000"/>
          <w:sz w:val="32"/>
          <w:szCs w:val="22"/>
          <w:lang w:val="ru-RU"/>
        </w:rPr>
        <w:t>3 900</w:t>
      </w:r>
      <w:r w:rsidRPr="001C5042">
        <w:rPr>
          <w:b w:val="0"/>
          <w:sz w:val="22"/>
          <w:szCs w:val="22"/>
        </w:rPr>
        <w:t>руб</w:t>
      </w:r>
      <w:r w:rsidRPr="001C5042">
        <w:rPr>
          <w:b w:val="0"/>
          <w:sz w:val="22"/>
          <w:szCs w:val="22"/>
          <w:lang w:val="ru-RU"/>
        </w:rPr>
        <w:t>.</w:t>
      </w:r>
      <w:r w:rsidRPr="001C5042">
        <w:rPr>
          <w:b w:val="0"/>
          <w:sz w:val="22"/>
          <w:szCs w:val="22"/>
        </w:rPr>
        <w:t xml:space="preserve">/чел </w:t>
      </w:r>
      <w:r w:rsidRPr="001C5042">
        <w:rPr>
          <w:b w:val="0"/>
          <w:iCs/>
          <w:sz w:val="22"/>
          <w:szCs w:val="22"/>
        </w:rPr>
        <w:t xml:space="preserve"> –взрослые,</w:t>
      </w:r>
    </w:p>
    <w:p w14:paraId="305CD646" w14:textId="77777777" w:rsidR="0079228B" w:rsidRPr="001C5042" w:rsidRDefault="008432A3" w:rsidP="0079228B">
      <w:pPr>
        <w:pStyle w:val="4"/>
        <w:tabs>
          <w:tab w:val="left" w:pos="993"/>
        </w:tabs>
        <w:spacing w:before="0" w:beforeAutospacing="0" w:after="0"/>
        <w:ind w:left="567" w:firstLine="709"/>
        <w:jc w:val="center"/>
        <w:rPr>
          <w:b w:val="0"/>
          <w:iCs/>
          <w:sz w:val="22"/>
          <w:szCs w:val="22"/>
          <w:lang w:val="ru-RU"/>
        </w:rPr>
      </w:pPr>
      <w:r>
        <w:rPr>
          <w:b w:val="0"/>
          <w:noProof/>
          <w:color w:val="FF0000"/>
          <w:sz w:val="56"/>
          <w:szCs w:val="56"/>
          <w:lang w:eastAsia="ru-RU"/>
        </w:rPr>
        <w:drawing>
          <wp:anchor distT="0" distB="0" distL="114300" distR="114300" simplePos="0" relativeHeight="251659264" behindDoc="1" locked="0" layoutInCell="1" allowOverlap="1" wp14:anchorId="420E1D07" wp14:editId="327C5A41">
            <wp:simplePos x="0" y="0"/>
            <wp:positionH relativeFrom="column">
              <wp:posOffset>4552423</wp:posOffset>
            </wp:positionH>
            <wp:positionV relativeFrom="paragraph">
              <wp:posOffset>235139</wp:posOffset>
            </wp:positionV>
            <wp:extent cx="2081719" cy="1476282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gelendzhik-l-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8397" cy="14810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45D3" w:rsidRPr="001C5042">
        <w:rPr>
          <w:iCs/>
          <w:color w:val="FF0000"/>
          <w:sz w:val="32"/>
          <w:szCs w:val="22"/>
          <w:lang w:val="ru-RU"/>
        </w:rPr>
        <w:t xml:space="preserve">                   </w:t>
      </w:r>
      <w:r w:rsidR="00441D35">
        <w:rPr>
          <w:iCs/>
          <w:color w:val="FF0000"/>
          <w:sz w:val="32"/>
          <w:szCs w:val="22"/>
          <w:lang w:val="ru-RU"/>
        </w:rPr>
        <w:t xml:space="preserve">                   </w:t>
      </w:r>
      <w:r w:rsidR="004D45D3" w:rsidRPr="001C5042">
        <w:rPr>
          <w:iCs/>
          <w:color w:val="FF0000"/>
          <w:sz w:val="32"/>
          <w:szCs w:val="22"/>
          <w:lang w:val="ru-RU"/>
        </w:rPr>
        <w:t xml:space="preserve"> </w:t>
      </w:r>
      <w:r w:rsidR="001C5042" w:rsidRPr="001C5042">
        <w:rPr>
          <w:iCs/>
          <w:color w:val="FF0000"/>
          <w:sz w:val="32"/>
          <w:szCs w:val="22"/>
          <w:lang w:val="ru-RU"/>
        </w:rPr>
        <w:t>3 700</w:t>
      </w:r>
      <w:r w:rsidR="004D45D3" w:rsidRPr="001C5042">
        <w:rPr>
          <w:iCs/>
          <w:color w:val="FF0000"/>
          <w:sz w:val="32"/>
          <w:szCs w:val="22"/>
          <w:lang w:val="ru-RU"/>
        </w:rPr>
        <w:t xml:space="preserve"> </w:t>
      </w:r>
      <w:r w:rsidR="0079228B" w:rsidRPr="001C5042">
        <w:rPr>
          <w:b w:val="0"/>
          <w:iCs/>
          <w:sz w:val="22"/>
          <w:szCs w:val="22"/>
        </w:rPr>
        <w:t>руб</w:t>
      </w:r>
      <w:r w:rsidR="0079228B" w:rsidRPr="001C5042">
        <w:rPr>
          <w:b w:val="0"/>
          <w:iCs/>
          <w:sz w:val="22"/>
          <w:szCs w:val="22"/>
          <w:lang w:val="ru-RU"/>
        </w:rPr>
        <w:t>.</w:t>
      </w:r>
      <w:r w:rsidR="0079228B" w:rsidRPr="001C5042">
        <w:rPr>
          <w:b w:val="0"/>
          <w:iCs/>
          <w:sz w:val="22"/>
          <w:szCs w:val="22"/>
        </w:rPr>
        <w:t>/дети до 12 лет.</w:t>
      </w:r>
    </w:p>
    <w:p w14:paraId="74950348" w14:textId="77777777" w:rsidR="0079228B" w:rsidRPr="0079228B" w:rsidRDefault="008432A3" w:rsidP="00813B71">
      <w:pPr>
        <w:spacing w:after="0"/>
        <w:jc w:val="both"/>
        <w:rPr>
          <w:b/>
          <w:color w:val="0D0D0D" w:themeColor="text1" w:themeTint="F2"/>
          <w:sz w:val="24"/>
          <w:szCs w:val="24"/>
          <w:lang w:val="x-none"/>
        </w:rPr>
      </w:pPr>
      <w:r>
        <w:rPr>
          <w:b/>
          <w:noProof/>
          <w:color w:val="FF0000"/>
          <w:sz w:val="56"/>
          <w:szCs w:val="56"/>
          <w:lang w:eastAsia="ru-RU"/>
        </w:rPr>
        <w:drawing>
          <wp:anchor distT="0" distB="0" distL="114300" distR="114300" simplePos="0" relativeHeight="251660288" behindDoc="1" locked="0" layoutInCell="1" allowOverlap="1" wp14:anchorId="679F38BE" wp14:editId="6250B5A6">
            <wp:simplePos x="0" y="0"/>
            <wp:positionH relativeFrom="column">
              <wp:posOffset>2266423</wp:posOffset>
            </wp:positionH>
            <wp:positionV relativeFrom="paragraph">
              <wp:posOffset>11187</wp:posOffset>
            </wp:positionV>
            <wp:extent cx="2178942" cy="146685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332833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9199" cy="14670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color w:val="FF0000"/>
          <w:sz w:val="56"/>
          <w:szCs w:val="56"/>
          <w:lang w:eastAsia="ru-RU"/>
        </w:rPr>
        <w:drawing>
          <wp:anchor distT="0" distB="0" distL="114300" distR="114300" simplePos="0" relativeHeight="251658240" behindDoc="1" locked="0" layoutInCell="1" allowOverlap="1" wp14:anchorId="4D559F55" wp14:editId="68CE6DA6">
            <wp:simplePos x="0" y="0"/>
            <wp:positionH relativeFrom="column">
              <wp:posOffset>165249</wp:posOffset>
            </wp:positionH>
            <wp:positionV relativeFrom="paragraph">
              <wp:posOffset>11187</wp:posOffset>
            </wp:positionV>
            <wp:extent cx="1994170" cy="1466850"/>
            <wp:effectExtent l="0" t="0" r="635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7308144_large_gelendzhi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5689" cy="14679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ABE8C8" w14:textId="77777777" w:rsidR="004B738A" w:rsidRDefault="004B738A" w:rsidP="004B738A">
      <w:pPr>
        <w:spacing w:after="0"/>
        <w:jc w:val="center"/>
        <w:rPr>
          <w:b/>
          <w:color w:val="FF0000"/>
          <w:sz w:val="56"/>
          <w:szCs w:val="56"/>
        </w:rPr>
      </w:pPr>
    </w:p>
    <w:p w14:paraId="450DEB71" w14:textId="77777777" w:rsidR="00511482" w:rsidRPr="00632813" w:rsidRDefault="0060310A" w:rsidP="0060310A">
      <w:pPr>
        <w:spacing w:after="0"/>
        <w:rPr>
          <w:b/>
          <w:color w:val="FF0000"/>
          <w:sz w:val="56"/>
          <w:szCs w:val="56"/>
        </w:rPr>
      </w:pPr>
      <w:r>
        <w:rPr>
          <w:b/>
          <w:color w:val="FF0000"/>
          <w:sz w:val="56"/>
          <w:szCs w:val="56"/>
        </w:rPr>
        <w:br w:type="textWrapping" w:clear="all"/>
      </w:r>
    </w:p>
    <w:sectPr w:rsidR="00511482" w:rsidRPr="00632813" w:rsidSect="0060310A">
      <w:pgSz w:w="11906" w:h="16838"/>
      <w:pgMar w:top="142" w:right="566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F5395"/>
    <w:multiLevelType w:val="hybridMultilevel"/>
    <w:tmpl w:val="2DB870D0"/>
    <w:lvl w:ilvl="0" w:tplc="21D8D7F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075A90"/>
    <w:multiLevelType w:val="hybridMultilevel"/>
    <w:tmpl w:val="2AEC298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9B3"/>
    <w:rsid w:val="00087CDC"/>
    <w:rsid w:val="000A0B6A"/>
    <w:rsid w:val="0018628D"/>
    <w:rsid w:val="001B60F1"/>
    <w:rsid w:val="001C5042"/>
    <w:rsid w:val="00216F23"/>
    <w:rsid w:val="00224E52"/>
    <w:rsid w:val="002D38AB"/>
    <w:rsid w:val="003250FE"/>
    <w:rsid w:val="00345FF7"/>
    <w:rsid w:val="003620BF"/>
    <w:rsid w:val="00376F5A"/>
    <w:rsid w:val="00401564"/>
    <w:rsid w:val="00441D35"/>
    <w:rsid w:val="0048016C"/>
    <w:rsid w:val="004B738A"/>
    <w:rsid w:val="004D45D3"/>
    <w:rsid w:val="00500842"/>
    <w:rsid w:val="00511482"/>
    <w:rsid w:val="00551ED8"/>
    <w:rsid w:val="00552EA7"/>
    <w:rsid w:val="005B4995"/>
    <w:rsid w:val="005B5831"/>
    <w:rsid w:val="0060310A"/>
    <w:rsid w:val="00632813"/>
    <w:rsid w:val="0068413E"/>
    <w:rsid w:val="006C7CF9"/>
    <w:rsid w:val="0079228B"/>
    <w:rsid w:val="007F53C3"/>
    <w:rsid w:val="00813B71"/>
    <w:rsid w:val="008432A3"/>
    <w:rsid w:val="008533F2"/>
    <w:rsid w:val="00950AB3"/>
    <w:rsid w:val="009960A1"/>
    <w:rsid w:val="009A6AE4"/>
    <w:rsid w:val="009E136A"/>
    <w:rsid w:val="009E6853"/>
    <w:rsid w:val="00A109B3"/>
    <w:rsid w:val="00A314D9"/>
    <w:rsid w:val="00B20E33"/>
    <w:rsid w:val="00B25331"/>
    <w:rsid w:val="00B443C6"/>
    <w:rsid w:val="00B67B69"/>
    <w:rsid w:val="00C16AF0"/>
    <w:rsid w:val="00C32EC4"/>
    <w:rsid w:val="00CB2256"/>
    <w:rsid w:val="00CF6ACB"/>
    <w:rsid w:val="00D1444F"/>
    <w:rsid w:val="00D24002"/>
    <w:rsid w:val="00D269EA"/>
    <w:rsid w:val="00EF0814"/>
    <w:rsid w:val="00FC7AF7"/>
    <w:rsid w:val="00FE651D"/>
    <w:rsid w:val="00FF2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7DD43"/>
  <w15:docId w15:val="{D25C853C-0DF3-468D-B5CB-DC325DA20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qFormat/>
    <w:rsid w:val="0079228B"/>
    <w:pPr>
      <w:spacing w:before="100" w:beforeAutospacing="1" w:after="120" w:line="240" w:lineRule="auto"/>
      <w:outlineLvl w:val="3"/>
    </w:pPr>
    <w:rPr>
      <w:rFonts w:ascii="Times New Roman" w:eastAsia="Times New Roman" w:hAnsi="Times New Roman" w:cs="Times New Roman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09B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0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09B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4B7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79228B"/>
    <w:rPr>
      <w:rFonts w:ascii="Times New Roman" w:eastAsia="Times New Roman" w:hAnsi="Times New Roman" w:cs="Times New Roman"/>
      <w:b/>
      <w:bCs/>
      <w:sz w:val="26"/>
      <w:szCs w:val="26"/>
      <w:lang w:val="x-none" w:eastAsia="x-none"/>
    </w:rPr>
  </w:style>
  <w:style w:type="character" w:styleId="a7">
    <w:name w:val="Hyperlink"/>
    <w:basedOn w:val="a0"/>
    <w:uiPriority w:val="99"/>
    <w:semiHidden/>
    <w:unhideWhenUsed/>
    <w:rsid w:val="00376F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5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lean.ru/rossiya/krasnodarskiy_kray/gelendzhik_kurort/gorizont_lok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alean.ru/rossiya/krasnodarskiy_kray/gelendzhik_kurort/gorizont_lok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 оператор "WWW.Sudakov.travel"</dc:creator>
  <cp:lastModifiedBy>User</cp:lastModifiedBy>
  <cp:revision>7</cp:revision>
  <cp:lastPrinted>2020-03-25T11:41:00Z</cp:lastPrinted>
  <dcterms:created xsi:type="dcterms:W3CDTF">2023-03-21T12:40:00Z</dcterms:created>
  <dcterms:modified xsi:type="dcterms:W3CDTF">2023-05-26T11:42:00Z</dcterms:modified>
</cp:coreProperties>
</file>