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503" w14:textId="2D4C10C6" w:rsidR="007A47A1" w:rsidRDefault="007A47A1"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A6915" wp14:editId="3C85FAD4">
            <wp:simplePos x="0" y="0"/>
            <wp:positionH relativeFrom="column">
              <wp:posOffset>-367665</wp:posOffset>
            </wp:positionH>
            <wp:positionV relativeFrom="paragraph">
              <wp:posOffset>4445</wp:posOffset>
            </wp:positionV>
            <wp:extent cx="20193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96" y="21268"/>
                <wp:lineTo x="213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414" w:tblpY="-299"/>
        <w:tblW w:w="4538" w:type="dxa"/>
        <w:shd w:val="clear" w:color="auto" w:fill="FFFFFF"/>
        <w:tblLook w:val="04A0" w:firstRow="1" w:lastRow="0" w:firstColumn="1" w:lastColumn="0" w:noHBand="0" w:noVBand="1"/>
      </w:tblPr>
      <w:tblGrid>
        <w:gridCol w:w="4538"/>
      </w:tblGrid>
      <w:tr w:rsidR="00D245A4" w:rsidRPr="00056DC2" w14:paraId="57E23930" w14:textId="77777777" w:rsidTr="004325A9">
        <w:trPr>
          <w:trHeight w:val="731"/>
        </w:trPr>
        <w:tc>
          <w:tcPr>
            <w:tcW w:w="4538" w:type="dxa"/>
            <w:shd w:val="clear" w:color="auto" w:fill="FFFFFF"/>
          </w:tcPr>
          <w:p w14:paraId="13927930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</w:rPr>
            </w:pPr>
            <w:proofErr w:type="spellStart"/>
            <w:r w:rsidRPr="007B0A2B">
              <w:rPr>
                <w:rStyle w:val="a5"/>
                <w:color w:val="000000"/>
                <w:sz w:val="16"/>
              </w:rPr>
              <w:t>г.Таганрог</w:t>
            </w:r>
            <w:proofErr w:type="spellEnd"/>
            <w:r w:rsidRPr="007B0A2B">
              <w:rPr>
                <w:rStyle w:val="a5"/>
                <w:color w:val="000000"/>
                <w:sz w:val="16"/>
              </w:rPr>
              <w:t>, ул. Петровская, 83</w:t>
            </w:r>
          </w:p>
          <w:p w14:paraId="753FD87D" w14:textId="6CA986FD" w:rsidR="00D245A4" w:rsidRPr="007B0A2B" w:rsidRDefault="00D245A4" w:rsidP="004325A9">
            <w:pPr>
              <w:pStyle w:val="ab"/>
              <w:spacing w:before="0" w:beforeAutospacing="0" w:after="0" w:afterAutospacing="0"/>
              <w:jc w:val="right"/>
              <w:outlineLvl w:val="0"/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</w:pPr>
            <w:r w:rsidRPr="007A47A1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val="en-US" w:eastAsia="en-US"/>
              </w:rPr>
              <w:sym w:font="Wingdings" w:char="F028"/>
            </w:r>
            <w:r w:rsidRPr="007B0A2B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  <w:t xml:space="preserve"> (8634) 329-879</w:t>
            </w:r>
          </w:p>
          <w:p w14:paraId="3EAC7845" w14:textId="489C16DE" w:rsidR="00D245A4" w:rsidRPr="007B0A2B" w:rsidRDefault="007A47A1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</w:pPr>
            <w:proofErr w:type="spellStart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г.Ростов</w:t>
            </w:r>
            <w:proofErr w:type="spellEnd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-на-Дону пр-т Ленина, 105</w:t>
            </w:r>
          </w:p>
          <w:p w14:paraId="272611D9" w14:textId="5FDD0178" w:rsidR="007A47A1" w:rsidRPr="007A47A1" w:rsidRDefault="004018EF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</w:pPr>
            <w:r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sym w:font="Wingdings" w:char="F028"/>
            </w:r>
            <w:r w:rsidR="007A47A1"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t>8(863)285-01-71</w:t>
            </w:r>
          </w:p>
          <w:p w14:paraId="2D611A23" w14:textId="77777777" w:rsidR="00D245A4" w:rsidRPr="007A47A1" w:rsidRDefault="00220620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hyperlink r:id="rId9" w:history="1"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www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sudakov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travel</w:t>
              </w:r>
            </w:hyperlink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</w:p>
          <w:p w14:paraId="01348BC2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r w:rsidRPr="007A47A1">
              <w:rPr>
                <w:rStyle w:val="a5"/>
                <w:color w:val="000000"/>
                <w:sz w:val="16"/>
                <w:lang w:val="en-US"/>
              </w:rPr>
              <w:t xml:space="preserve">e-mail: </w:t>
            </w:r>
            <w:hyperlink r:id="rId10" w:history="1">
              <w:r w:rsidRPr="00572C35">
                <w:rPr>
                  <w:rStyle w:val="a5"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3DE6D5D8" w14:textId="77777777" w:rsidR="007810DA" w:rsidRPr="007E0E1A" w:rsidRDefault="007810DA" w:rsidP="007810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val="en-US" w:eastAsia="ru-RU"/>
        </w:rPr>
      </w:pPr>
    </w:p>
    <w:p w14:paraId="45B5A51E" w14:textId="77777777" w:rsidR="007E0E1A" w:rsidRPr="008B3C09" w:rsidRDefault="007E0E1A" w:rsidP="008D392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89E5214" w14:textId="424577AB" w:rsidR="00056DC2" w:rsidRPr="00056DC2" w:rsidRDefault="00056DC2" w:rsidP="00056DC2">
      <w:pPr>
        <w:spacing w:after="0" w:line="240" w:lineRule="auto"/>
        <w:ind w:right="-88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6DC2">
        <w:rPr>
          <w:rFonts w:ascii="Arial" w:eastAsia="Times New Roman" w:hAnsi="Arial" w:cs="Arial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66B799" wp14:editId="5E605FEF">
                <wp:simplePos x="0" y="0"/>
                <wp:positionH relativeFrom="column">
                  <wp:posOffset>2870835</wp:posOffset>
                </wp:positionH>
                <wp:positionV relativeFrom="paragraph">
                  <wp:posOffset>355600</wp:posOffset>
                </wp:positionV>
                <wp:extent cx="3324225" cy="590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4225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ABE00A" w14:textId="77777777" w:rsidR="00056DC2" w:rsidRDefault="00056DC2" w:rsidP="00056D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6DC2">
                              <w:rPr>
                                <w:rFonts w:ascii="Arial Black" w:hAnsi="Arial Black"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Авторский тур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55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6B79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26.05pt;margin-top:28pt;width:261.75pt;height:4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" filled="f" stroked="f">
                <o:lock v:ext="edit" shapetype="t"/>
                <v:textbox>
                  <w:txbxContent>
                    <w:p w14:paraId="34ABE00A" w14:textId="77777777" w:rsidR="00056DC2" w:rsidRDefault="00056DC2" w:rsidP="00056D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6DC2">
                        <w:rPr>
                          <w:rFonts w:ascii="Arial Black" w:hAnsi="Arial Black"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Авторский тур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56DC2">
        <w:rPr>
          <w:rFonts w:ascii="Arial" w:eastAsia="Times New Roman" w:hAnsi="Arial" w:cs="Arial"/>
          <w:b/>
          <w:i/>
          <w:color w:val="FF0000"/>
          <w:sz w:val="40"/>
          <w:szCs w:val="4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ТРИ НЕЗАБЫВАЕМЫХ ДНЯ В </w:t>
      </w:r>
      <w:proofErr w:type="gramStart"/>
      <w:r w:rsidRPr="00056DC2">
        <w:rPr>
          <w:rFonts w:ascii="Arial" w:eastAsia="Times New Roman" w:hAnsi="Arial" w:cs="Arial"/>
          <w:b/>
          <w:i/>
          <w:color w:val="FF0000"/>
          <w:sz w:val="40"/>
          <w:szCs w:val="4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КРЫМУ </w:t>
      </w:r>
      <w:r w:rsidRPr="00056DC2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56DC2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09.03</w:t>
      </w:r>
      <w:proofErr w:type="gramEnd"/>
      <w:r w:rsidRPr="00056DC2"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- 12.03.2023</w:t>
      </w: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tbl>
      <w:tblPr>
        <w:tblpPr w:leftFromText="180" w:rightFromText="180" w:vertAnchor="page" w:horzAnchor="margin" w:tblpX="-176" w:tblpY="3001"/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1"/>
      </w:tblGrid>
      <w:tr w:rsidR="00056DC2" w:rsidRPr="00056DC2" w14:paraId="1330E2E6" w14:textId="77777777" w:rsidTr="00C944C8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0721" w:type="dxa"/>
            <w:shd w:val="clear" w:color="auto" w:fill="auto"/>
            <w:vAlign w:val="center"/>
          </w:tcPr>
          <w:p w14:paraId="17720B6E" w14:textId="77777777" w:rsidR="0017748A" w:rsidRDefault="00056DC2" w:rsidP="00056DC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09 марта </w:t>
            </w:r>
            <w:r w:rsidR="001774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Сбор/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Выезд группы из Таганрога (пл. Восстания,11) </w:t>
            </w:r>
            <w:r w:rsidR="0017748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17:30/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</w:t>
            </w:r>
            <w:r w:rsidR="0017748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8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:</w:t>
            </w:r>
            <w:r w:rsidR="0017748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0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0</w:t>
            </w:r>
            <w:r w:rsidR="0017748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.</w:t>
            </w:r>
          </w:p>
          <w:p w14:paraId="6CBFBFE0" w14:textId="02CC4CCC" w:rsidR="00056DC2" w:rsidRPr="00056DC2" w:rsidRDefault="00056DC2" w:rsidP="00056DC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Ростова</w:t>
            </w:r>
            <w:proofErr w:type="spellEnd"/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-на-Дону (Автовокзал, пр. Сиверса,1 в </w:t>
            </w:r>
            <w:r w:rsidR="0017748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19:30/20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:</w:t>
            </w:r>
            <w:r w:rsidR="0017748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0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056DC2" w:rsidRPr="00056DC2" w14:paraId="415B1AC0" w14:textId="77777777" w:rsidTr="00C944C8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721" w:type="dxa"/>
            <w:shd w:val="clear" w:color="auto" w:fill="auto"/>
            <w:vAlign w:val="center"/>
          </w:tcPr>
          <w:p w14:paraId="557D4208" w14:textId="72AAD5F8" w:rsidR="00056DC2" w:rsidRPr="00056DC2" w:rsidRDefault="00056DC2" w:rsidP="00056DC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 Марта 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Прибытие в </w:t>
            </w: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Ялту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.</w:t>
            </w:r>
            <w:r w:rsidR="0017748A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Размещение </w:t>
            </w:r>
            <w:r w:rsidR="00A95694" w:rsidRPr="00B8160B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в санатории им. Кирова</w:t>
            </w: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.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="00A95694" w:rsidRPr="00B8160B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Обед.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1</w:t>
            </w:r>
            <w:r w:rsidR="00A95694" w:rsidRPr="00B8160B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:00</w:t>
            </w:r>
            <w:r w:rsidRPr="00056DC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Прекрасная, легкая, познавательная </w:t>
            </w:r>
            <w:r w:rsidRPr="00056DC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прогулка-экскурсия по историческому центру Ялты,</w:t>
            </w:r>
            <w:r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вдоль побережья Черного моря. Великолепные уголки старой Ялты, цветущие вечнозеленые сады и парки, восхитительная архитектура города, известные люди, приезжавшие на отдых в </w:t>
            </w:r>
            <w:proofErr w:type="gramStart"/>
            <w:r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Ялту,-</w:t>
            </w:r>
            <w:proofErr w:type="gramEnd"/>
            <w:r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все это красивый рассказ опытного экскурсовода, который поможет вам окунуться в историю старой Ялты со второй половины 19 века и до наших дней. Для желающих морская прогулка </w:t>
            </w:r>
            <w:r w:rsidRPr="00056DC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«ВОСЕМЬ ДВОРЦОВ</w:t>
            </w:r>
            <w:r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СО СТОРОНЫ МОРЯ»</w:t>
            </w:r>
            <w:r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(за доп. плату~ 600руб/чел для группы). </w:t>
            </w:r>
            <w:r w:rsidR="00B8160B" w:rsidRPr="00B816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Ужин. </w:t>
            </w:r>
            <w:r w:rsidRPr="00056DC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Свободное время.</w:t>
            </w:r>
          </w:p>
        </w:tc>
      </w:tr>
      <w:tr w:rsidR="00056DC2" w:rsidRPr="00056DC2" w14:paraId="21394CA6" w14:textId="77777777" w:rsidTr="00C944C8">
        <w:tblPrEx>
          <w:tblCellMar>
            <w:top w:w="0" w:type="dxa"/>
            <w:bottom w:w="0" w:type="dxa"/>
          </w:tblCellMar>
        </w:tblPrEx>
        <w:trPr>
          <w:trHeight w:val="2493"/>
        </w:trPr>
        <w:tc>
          <w:tcPr>
            <w:tcW w:w="10721" w:type="dxa"/>
            <w:shd w:val="clear" w:color="auto" w:fill="auto"/>
            <w:vAlign w:val="center"/>
          </w:tcPr>
          <w:p w14:paraId="5F1E1C87" w14:textId="4DDD6202" w:rsidR="00056DC2" w:rsidRPr="00056DC2" w:rsidRDefault="00056DC2" w:rsidP="00056D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11 марта </w:t>
            </w:r>
            <w:r w:rsidRPr="00056DC2">
              <w:rPr>
                <w:rFonts w:ascii="Arial" w:eastAsia="Calibri" w:hAnsi="Arial" w:cs="Arial"/>
                <w:b/>
                <w:sz w:val="20"/>
                <w:szCs w:val="20"/>
              </w:rPr>
              <w:t>Завтрак.</w:t>
            </w:r>
            <w:r w:rsidRPr="00056DC2">
              <w:rPr>
                <w:rFonts w:ascii="Arial" w:eastAsia="Calibri" w:hAnsi="Arial" w:cs="Arial"/>
                <w:sz w:val="20"/>
                <w:szCs w:val="20"/>
              </w:rPr>
              <w:t xml:space="preserve"> 10:00 </w:t>
            </w:r>
            <w:proofErr w:type="gramStart"/>
            <w:r w:rsidRPr="00056DC2">
              <w:rPr>
                <w:rFonts w:ascii="Arial" w:eastAsia="Calibri" w:hAnsi="Arial" w:cs="Arial"/>
                <w:sz w:val="20"/>
                <w:szCs w:val="20"/>
              </w:rPr>
              <w:t xml:space="preserve">Переезд  </w:t>
            </w:r>
            <w:r w:rsidRPr="00056DC2">
              <w:rPr>
                <w:rFonts w:ascii="Arial" w:eastAsia="Calibri" w:hAnsi="Arial" w:cs="Arial"/>
                <w:b/>
                <w:sz w:val="20"/>
                <w:szCs w:val="20"/>
              </w:rPr>
              <w:t>в</w:t>
            </w:r>
            <w:proofErr w:type="gramEnd"/>
            <w:r w:rsidRPr="00056DC2">
              <w:rPr>
                <w:rFonts w:ascii="Arial" w:eastAsia="Calibri" w:hAnsi="Arial" w:cs="Arial"/>
                <w:b/>
                <w:sz w:val="20"/>
                <w:szCs w:val="20"/>
              </w:rPr>
              <w:t xml:space="preserve"> Гурзуф. </w:t>
            </w:r>
            <w:r w:rsidRPr="00056DC2">
              <w:rPr>
                <w:rFonts w:ascii="Arial" w:eastAsia="Calibri" w:hAnsi="Arial" w:cs="Arial"/>
                <w:sz w:val="20"/>
                <w:szCs w:val="20"/>
              </w:rPr>
              <w:t xml:space="preserve">Обзорная экскурсия по Гурзуфу, или Крымская Италия. Бывалые </w:t>
            </w:r>
            <w:proofErr w:type="gramStart"/>
            <w:r w:rsidRPr="00056DC2">
              <w:rPr>
                <w:rFonts w:ascii="Arial" w:eastAsia="Calibri" w:hAnsi="Arial" w:cs="Arial"/>
                <w:sz w:val="20"/>
                <w:szCs w:val="20"/>
              </w:rPr>
              <w:t>туристы  утверждают</w:t>
            </w:r>
            <w:proofErr w:type="gramEnd"/>
            <w:r w:rsidRPr="00056DC2">
              <w:rPr>
                <w:rFonts w:ascii="Arial" w:eastAsia="Calibri" w:hAnsi="Arial" w:cs="Arial"/>
                <w:sz w:val="20"/>
                <w:szCs w:val="20"/>
              </w:rPr>
              <w:t>, что по архитектуре и особому духу Гурзуф более других курортов Крыма похож на средиземноморское поселение.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Посещение 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Дома-музея </w:t>
            </w:r>
            <w:proofErr w:type="spellStart"/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А.П.Чехова</w:t>
            </w:r>
            <w:proofErr w:type="spellEnd"/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Гурзуфский парк Гурзуф – курортный поселок, по имени которого был назван знаменитый ландшафтный комплекс – представляет приезжим с особой гордостью, но в этом случае и впрямь здесь есть чем гордиться. Широкую известность он приобрел как один из старейших в Южном Крыму, но и это не главное. Те, кто посещали его в любое время года, с уверенностью могут сказать, что главная здешняя изюминка – это животрепещущая, просто неописуемая красота! </w:t>
            </w:r>
            <w:r w:rsidR="00B8160B" w:rsidRPr="00B8160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Обед (сухой паек)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. Экскурсия в </w:t>
            </w:r>
            <w:proofErr w:type="spellStart"/>
            <w:r w:rsidRPr="00056DC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ru-RU"/>
              </w:rPr>
              <w:t>Партенит</w:t>
            </w:r>
            <w:proofErr w:type="spellEnd"/>
            <w:r w:rsidRPr="00056DC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Парк «Парадиз» </w:t>
            </w:r>
            <w:proofErr w:type="gramStart"/>
            <w:r w:rsidRPr="00056DC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- это</w:t>
            </w:r>
            <w:proofErr w:type="gramEnd"/>
            <w:r w:rsidRPr="00056DC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очень красивый парк с рукотворными прудами, ручейками, каскадами водопадов, со множеством экзотических растений, привезенных из разных уголков земного шара. Состав их подобран таким образом, чтобы посетитель круглый год любовались их цветением. Возвращение в Ялту. </w:t>
            </w:r>
            <w:r w:rsidR="00B8160B" w:rsidRPr="00B8160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Ужин.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Свободное время.</w:t>
            </w:r>
          </w:p>
        </w:tc>
      </w:tr>
      <w:tr w:rsidR="00056DC2" w:rsidRPr="00056DC2" w14:paraId="4F0F3FD9" w14:textId="77777777" w:rsidTr="00C944C8">
        <w:tblPrEx>
          <w:tblCellMar>
            <w:top w:w="0" w:type="dxa"/>
            <w:bottom w:w="0" w:type="dxa"/>
          </w:tblCellMar>
        </w:tblPrEx>
        <w:trPr>
          <w:trHeight w:val="2377"/>
        </w:trPr>
        <w:tc>
          <w:tcPr>
            <w:tcW w:w="10721" w:type="dxa"/>
            <w:shd w:val="clear" w:color="auto" w:fill="auto"/>
            <w:vAlign w:val="center"/>
          </w:tcPr>
          <w:p w14:paraId="13BFA1C3" w14:textId="616B73A6" w:rsidR="00526E18" w:rsidRDefault="00056DC2" w:rsidP="00B8160B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056DC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12 марта Завтрак.</w:t>
            </w:r>
            <w:r w:rsidRPr="00056DC2">
              <w:rPr>
                <w:rFonts w:ascii="Arial" w:eastAsia="Calibri" w:hAnsi="Arial" w:cs="Arial"/>
                <w:sz w:val="20"/>
                <w:szCs w:val="20"/>
              </w:rPr>
              <w:t xml:space="preserve"> Сдача номеров. 10:00 Экскурсия к </w:t>
            </w:r>
            <w:r w:rsidRPr="00056DC2">
              <w:rPr>
                <w:rFonts w:ascii="Arial" w:eastAsia="Calibri" w:hAnsi="Arial" w:cs="Arial"/>
                <w:b/>
                <w:sz w:val="20"/>
                <w:szCs w:val="20"/>
              </w:rPr>
              <w:t>водопаду Учан-Су</w:t>
            </w:r>
            <w:r w:rsidRPr="00056DC2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Учан-Су — самый высокий в Крыму, да и не только в Крыму, водопад, сравните: высота знаменитого Ниагарского водопада — 48 м, Учан-Су — 98 м. (в переводе с </w:t>
            </w:r>
            <w:proofErr w:type="gramStart"/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крымско-татарского</w:t>
            </w:r>
            <w:proofErr w:type="gramEnd"/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падающая, летящая вода).  Переезд в Форос. </w:t>
            </w:r>
            <w:r w:rsidRPr="00056DC2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Церковь Воскресения Христова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была построена в 1892 году рядом с поселком </w:t>
            </w:r>
            <w:r w:rsidRPr="00056DC2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Форос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на Красной скале, возвышающейся над уровнем моря на высоту 412 метров. Во внутреннем оформлении выделялся резной дубовый иконостас, позолоченные Царские ворота и расписанные византийским орнаментом стены.</w:t>
            </w:r>
            <w:r w:rsidRPr="00056D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0B" w:rsidRPr="00B816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B8160B" w:rsidRPr="00B816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Экскурсия с посещением подвалов знаменитого винзавода «Массандра»</w:t>
            </w:r>
            <w:r w:rsidR="00B8160B" w:rsidRPr="00B81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160B" w:rsidRPr="00B816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дегустацией лучших массандровских вин.</w:t>
            </w:r>
            <w:r w:rsidR="00B8160B" w:rsidRPr="00B81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Музейный фонд предприятия представляет собой большую ценность, находящиеся в нем вина являются уникальными. В нем заложено до 3-х бутылок от каждого наименования вина всех годов урожая из числа находящихся в коллекции, которые хранятся постоянно.</w:t>
            </w:r>
            <w:r w:rsidR="00B8160B" w:rsidRPr="00B8160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6E18" w:rsidRPr="00526E1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Обед в ресторане «Берекет» (восточная кухня) за доп. плату</w:t>
            </w:r>
            <w:r w:rsidR="00526E1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~450</w:t>
            </w:r>
            <w:r w:rsidR="00526E1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14:paraId="2E3E3B78" w14:textId="3D84DF57" w:rsidR="00056DC2" w:rsidRPr="00056DC2" w:rsidRDefault="00056DC2" w:rsidP="00B816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7:00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Calibri" w:hAnsi="Arial" w:cs="Arial"/>
                <w:sz w:val="20"/>
                <w:szCs w:val="20"/>
              </w:rPr>
              <w:t xml:space="preserve">Отъезд в </w:t>
            </w:r>
            <w:r w:rsidR="00C944C8">
              <w:rPr>
                <w:rFonts w:ascii="Arial" w:eastAsia="Calibri" w:hAnsi="Arial" w:cs="Arial"/>
                <w:sz w:val="20"/>
                <w:szCs w:val="20"/>
              </w:rPr>
              <w:t>Ростов/</w:t>
            </w:r>
            <w:r w:rsidRPr="00056DC2">
              <w:rPr>
                <w:rFonts w:ascii="Arial" w:eastAsia="Calibri" w:hAnsi="Arial" w:cs="Arial"/>
                <w:sz w:val="20"/>
                <w:szCs w:val="20"/>
              </w:rPr>
              <w:t>Таганрог</w:t>
            </w:r>
            <w:r w:rsidRPr="00056DC2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</w:t>
            </w:r>
            <w:r w:rsidR="00C944C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марта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Возвращение в Ростов/Таганрог ~04:30/06:00                                                                     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056DC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Pr="00056D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247C4928" w14:textId="3395C996" w:rsidR="00056DC2" w:rsidRPr="00056DC2" w:rsidRDefault="00056DC2" w:rsidP="00056DC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</w:tr>
    </w:tbl>
    <w:p w14:paraId="17114A24" w14:textId="4640E2B1" w:rsidR="00056DC2" w:rsidRPr="00056DC2" w:rsidRDefault="00056DC2" w:rsidP="00056DC2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ru-RU"/>
        </w:rPr>
      </w:pPr>
    </w:p>
    <w:p w14:paraId="0D56068C" w14:textId="504C6A77" w:rsidR="00056DC2" w:rsidRPr="00056DC2" w:rsidRDefault="00056DC2" w:rsidP="00056DC2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ru-RU"/>
        </w:rPr>
      </w:pPr>
    </w:p>
    <w:p w14:paraId="075286E2" w14:textId="77777777" w:rsidR="00526E18" w:rsidRDefault="00526E18" w:rsidP="00C944C8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</w:p>
    <w:p w14:paraId="3812E98F" w14:textId="04DF587E" w:rsidR="00C944C8" w:rsidRDefault="00C944C8" w:rsidP="00C944C8">
      <w:pPr>
        <w:spacing w:after="0" w:line="276" w:lineRule="auto"/>
        <w:jc w:val="center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056DC2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СТОИМОСТЬ ТУРА:</w:t>
      </w:r>
      <w:r w:rsidRPr="00056DC2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2-х </w:t>
      </w:r>
      <w:proofErr w:type="spellStart"/>
      <w:r w:rsidRPr="00056DC2">
        <w:rPr>
          <w:rFonts w:ascii="Arial" w:eastAsia="Times New Roman" w:hAnsi="Arial" w:cs="Arial"/>
          <w:iCs/>
          <w:sz w:val="20"/>
          <w:szCs w:val="20"/>
          <w:lang w:eastAsia="ru-RU"/>
        </w:rPr>
        <w:t>м.н</w:t>
      </w:r>
      <w:proofErr w:type="spellEnd"/>
      <w:r w:rsidRPr="00056DC2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стандарт</w:t>
      </w:r>
      <w:r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с в/ на море </w:t>
      </w:r>
      <w:r w:rsidRPr="00056DC2">
        <w:rPr>
          <w:rFonts w:ascii="Arial" w:eastAsia="Times New Roman" w:hAnsi="Arial" w:cs="Arial"/>
          <w:iCs/>
          <w:sz w:val="20"/>
          <w:szCs w:val="20"/>
          <w:lang w:eastAsia="ru-RU"/>
        </w:rPr>
        <w:t>-</w:t>
      </w:r>
      <w:r w:rsidRPr="00056DC2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b/>
          <w:iCs/>
          <w:sz w:val="20"/>
          <w:szCs w:val="20"/>
          <w:lang w:eastAsia="ru-RU"/>
        </w:rPr>
        <w:t>4 8</w:t>
      </w:r>
      <w:r w:rsidRPr="00056DC2">
        <w:rPr>
          <w:rFonts w:ascii="Arial" w:eastAsia="Times New Roman" w:hAnsi="Arial" w:cs="Arial"/>
          <w:b/>
          <w:iCs/>
          <w:sz w:val="20"/>
          <w:szCs w:val="20"/>
          <w:lang w:eastAsia="ru-RU"/>
        </w:rPr>
        <w:t xml:space="preserve">00 </w:t>
      </w:r>
      <w:proofErr w:type="spellStart"/>
      <w:r w:rsidRPr="00056DC2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руб</w:t>
      </w:r>
      <w:proofErr w:type="spellEnd"/>
      <w:r w:rsidRPr="00056DC2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/чел</w:t>
      </w:r>
      <w:r w:rsidRPr="00056DC2">
        <w:rPr>
          <w:rFonts w:ascii="Arial" w:eastAsia="Times New Roman" w:hAnsi="Arial" w:cs="Arial"/>
          <w:iCs/>
          <w:sz w:val="20"/>
          <w:szCs w:val="20"/>
          <w:lang w:eastAsia="ru-RU"/>
        </w:rPr>
        <w:t>;</w:t>
      </w:r>
    </w:p>
    <w:p w14:paraId="3447481E" w14:textId="5BFDF0FC" w:rsidR="00C944C8" w:rsidRDefault="00C944C8" w:rsidP="00C944C8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iCs/>
          <w:sz w:val="20"/>
          <w:szCs w:val="20"/>
          <w:lang w:eastAsia="ru-RU"/>
        </w:rPr>
        <w:t>3</w:t>
      </w:r>
      <w:r w:rsidRPr="00056DC2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-х </w:t>
      </w:r>
      <w:proofErr w:type="spellStart"/>
      <w:r w:rsidRPr="00056DC2">
        <w:rPr>
          <w:rFonts w:ascii="Arial" w:eastAsia="Times New Roman" w:hAnsi="Arial" w:cs="Arial"/>
          <w:iCs/>
          <w:sz w:val="20"/>
          <w:szCs w:val="20"/>
          <w:lang w:eastAsia="ru-RU"/>
        </w:rPr>
        <w:t>м.н</w:t>
      </w:r>
      <w:proofErr w:type="spellEnd"/>
      <w:r w:rsidRPr="00056DC2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ru-RU"/>
        </w:rPr>
        <w:t>стандарт</w:t>
      </w:r>
      <w:r w:rsidRPr="00056DC2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- </w:t>
      </w:r>
      <w:r w:rsidRPr="00056DC2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b/>
          <w:iCs/>
          <w:sz w:val="20"/>
          <w:szCs w:val="20"/>
          <w:lang w:eastAsia="ru-RU"/>
        </w:rPr>
        <w:t>4</w:t>
      </w:r>
      <w:r w:rsidRPr="00056DC2">
        <w:rPr>
          <w:rFonts w:ascii="Arial" w:eastAsia="Times New Roman" w:hAnsi="Arial" w:cs="Arial"/>
          <w:b/>
          <w:iCs/>
          <w:sz w:val="20"/>
          <w:szCs w:val="20"/>
          <w:lang w:eastAsia="ru-RU"/>
        </w:rPr>
        <w:t xml:space="preserve"> 400 </w:t>
      </w:r>
      <w:proofErr w:type="spellStart"/>
      <w:r w:rsidRPr="00056DC2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руб</w:t>
      </w:r>
      <w:proofErr w:type="spellEnd"/>
      <w:r w:rsidRPr="00056DC2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/чел</w:t>
      </w:r>
    </w:p>
    <w:p w14:paraId="76A73060" w14:textId="645BE404" w:rsidR="006E687F" w:rsidRDefault="00A95694" w:rsidP="00056DC2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39CB6D98" wp14:editId="07A129C6">
            <wp:simplePos x="0" y="0"/>
            <wp:positionH relativeFrom="column">
              <wp:posOffset>4975860</wp:posOffset>
            </wp:positionH>
            <wp:positionV relativeFrom="paragraph">
              <wp:posOffset>145415</wp:posOffset>
            </wp:positionV>
            <wp:extent cx="1219200" cy="45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DC2" w:rsidRPr="00056DC2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ru-RU"/>
        </w:rPr>
        <w:t xml:space="preserve">В стоимость тура включено: </w:t>
      </w:r>
    </w:p>
    <w:p w14:paraId="6A454ADF" w14:textId="576D5090" w:rsidR="00056DC2" w:rsidRPr="006E687F" w:rsidRDefault="00056DC2" w:rsidP="001B4F7B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  <w:r w:rsidRPr="006E687F"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>проезд автобусом</w:t>
      </w:r>
      <w:r w:rsidRPr="006E687F">
        <w:rPr>
          <w:rFonts w:ascii="Arial" w:eastAsia="Times New Roman" w:hAnsi="Arial" w:cs="Arial"/>
          <w:bCs/>
          <w:iCs/>
          <w:sz w:val="18"/>
          <w:szCs w:val="18"/>
          <w:lang w:eastAsia="ru-RU"/>
        </w:rPr>
        <w:t xml:space="preserve"> по маршруту: Таганрог – Ростов –Ялта – Ростов – Таганрог;</w:t>
      </w:r>
    </w:p>
    <w:p w14:paraId="7F5630D0" w14:textId="5991A270" w:rsidR="00056DC2" w:rsidRPr="006E687F" w:rsidRDefault="00056DC2" w:rsidP="001B4F7B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E687F">
        <w:rPr>
          <w:rFonts w:ascii="Arial" w:eastAsia="Times New Roman" w:hAnsi="Arial" w:cs="Arial"/>
          <w:b/>
          <w:sz w:val="18"/>
          <w:szCs w:val="18"/>
          <w:lang w:eastAsia="ru-RU"/>
        </w:rPr>
        <w:t>проживание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E687F" w:rsidRPr="006E687F">
        <w:rPr>
          <w:rFonts w:ascii="Arial" w:eastAsia="Times New Roman" w:hAnsi="Arial" w:cs="Arial"/>
          <w:sz w:val="18"/>
          <w:szCs w:val="18"/>
          <w:lang w:eastAsia="ru-RU"/>
        </w:rPr>
        <w:t>в санатории им. Кирова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E687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2-х </w:t>
      </w:r>
      <w:proofErr w:type="spellStart"/>
      <w:r w:rsidRPr="006E687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м.н</w:t>
      </w:r>
      <w:proofErr w:type="spellEnd"/>
      <w:r w:rsidRPr="006E687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proofErr w:type="spellStart"/>
      <w:r w:rsidRPr="006E687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стд</w:t>
      </w:r>
      <w:proofErr w:type="spellEnd"/>
      <w:r w:rsidRPr="006E687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. 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>с в/</w:t>
      </w:r>
      <w:r w:rsidR="006E687F"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 море;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• </w:t>
      </w:r>
      <w:r w:rsidRPr="006E687F">
        <w:rPr>
          <w:rFonts w:ascii="Arial" w:eastAsia="Times New Roman" w:hAnsi="Arial" w:cs="Arial"/>
          <w:b/>
          <w:sz w:val="18"/>
          <w:szCs w:val="18"/>
          <w:lang w:eastAsia="ru-RU"/>
        </w:rPr>
        <w:t>питание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 w:rsidR="006E687F" w:rsidRPr="006E687F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 завтрака,</w:t>
      </w:r>
      <w:r w:rsidR="006E687F" w:rsidRPr="006E687F">
        <w:rPr>
          <w:rFonts w:ascii="Arial" w:eastAsia="Times New Roman" w:hAnsi="Arial" w:cs="Arial"/>
          <w:sz w:val="18"/>
          <w:szCs w:val="18"/>
          <w:lang w:eastAsia="ru-RU"/>
        </w:rPr>
        <w:t>1 обед, 2 ужина (</w:t>
      </w:r>
      <w:proofErr w:type="spellStart"/>
      <w:r w:rsidR="006E687F" w:rsidRPr="006E687F">
        <w:rPr>
          <w:rFonts w:ascii="Arial" w:eastAsia="Times New Roman" w:hAnsi="Arial" w:cs="Arial"/>
          <w:sz w:val="18"/>
          <w:szCs w:val="18"/>
          <w:lang w:eastAsia="ru-RU"/>
        </w:rPr>
        <w:t>шв</w:t>
      </w:r>
      <w:proofErr w:type="spellEnd"/>
      <w:r w:rsidR="006E687F" w:rsidRPr="006E687F">
        <w:rPr>
          <w:rFonts w:ascii="Arial" w:eastAsia="Times New Roman" w:hAnsi="Arial" w:cs="Arial"/>
          <w:sz w:val="18"/>
          <w:szCs w:val="18"/>
          <w:lang w:eastAsia="ru-RU"/>
        </w:rPr>
        <w:t>. стол) и 1 обед сухой паек</w:t>
      </w:r>
      <w:r w:rsidR="001B4F7B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5579DBA0" w14:textId="66E90C29" w:rsidR="006E687F" w:rsidRPr="006E687F" w:rsidRDefault="00056DC2" w:rsidP="001B4F7B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E687F">
        <w:rPr>
          <w:rFonts w:ascii="Arial" w:eastAsia="Times New Roman" w:hAnsi="Arial" w:cs="Arial"/>
          <w:b/>
          <w:sz w:val="18"/>
          <w:szCs w:val="18"/>
          <w:lang w:eastAsia="ru-RU"/>
        </w:rPr>
        <w:t>страховка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 xml:space="preserve"> транспортная</w:t>
      </w:r>
      <w:r w:rsidR="006E687F" w:rsidRPr="006E687F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289B99AB" w14:textId="1B2F8479" w:rsidR="00056DC2" w:rsidRPr="006E687F" w:rsidRDefault="00056DC2" w:rsidP="001B4F7B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E687F">
        <w:rPr>
          <w:rFonts w:ascii="Arial" w:eastAsia="Times New Roman" w:hAnsi="Arial" w:cs="Arial"/>
          <w:b/>
          <w:sz w:val="18"/>
          <w:szCs w:val="18"/>
          <w:lang w:eastAsia="ru-RU"/>
        </w:rPr>
        <w:t>экскурсионная программа</w:t>
      </w:r>
      <w:r w:rsidRPr="006E687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74630391" w14:textId="77777777" w:rsidR="00056DC2" w:rsidRPr="00056DC2" w:rsidRDefault="00056DC2" w:rsidP="00056DC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  <w:r w:rsidRPr="00056DC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 xml:space="preserve">Дополнительно </w:t>
      </w:r>
      <w:proofErr w:type="gramStart"/>
      <w:r w:rsidRPr="00056DC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 xml:space="preserve">оплачивается:  </w:t>
      </w:r>
      <w:proofErr w:type="spellStart"/>
      <w:r w:rsidRPr="00056DC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>вх</w:t>
      </w:r>
      <w:proofErr w:type="spellEnd"/>
      <w:proofErr w:type="gramEnd"/>
      <w:r w:rsidRPr="00056DC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 xml:space="preserve">. билеты </w:t>
      </w: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1701"/>
        <w:gridCol w:w="4394"/>
      </w:tblGrid>
      <w:tr w:rsidR="00056DC2" w:rsidRPr="00056DC2" w14:paraId="46C4E266" w14:textId="77777777" w:rsidTr="0070756B">
        <w:tc>
          <w:tcPr>
            <w:tcW w:w="3261" w:type="dxa"/>
            <w:shd w:val="clear" w:color="auto" w:fill="auto"/>
          </w:tcPr>
          <w:p w14:paraId="158CD8B3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Входные билеты</w:t>
            </w:r>
          </w:p>
          <w:p w14:paraId="57620ACA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Наименование объекта</w:t>
            </w:r>
          </w:p>
        </w:tc>
        <w:tc>
          <w:tcPr>
            <w:tcW w:w="992" w:type="dxa"/>
            <w:shd w:val="clear" w:color="auto" w:fill="auto"/>
          </w:tcPr>
          <w:p w14:paraId="6744D753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proofErr w:type="spellStart"/>
            <w:r w:rsidRPr="00056DC2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Взр</w:t>
            </w:r>
            <w:proofErr w:type="spellEnd"/>
            <w:r w:rsidRPr="00056DC2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. </w:t>
            </w:r>
          </w:p>
          <w:p w14:paraId="5705733A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14:paraId="07225D61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Пенсионеры</w:t>
            </w:r>
          </w:p>
          <w:p w14:paraId="4C64F587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ar-SA"/>
              </w:rPr>
              <w:t>иметь удостоверение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</w:tcBorders>
          </w:tcPr>
          <w:p w14:paraId="582C2B16" w14:textId="77777777" w:rsidR="00056DC2" w:rsidRPr="00056DC2" w:rsidRDefault="00056DC2" w:rsidP="00056DC2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Verdana" w:eastAsia="Lucida Sans Unicode" w:hAnsi="Verdana" w:cs="Courier New"/>
                <w:b/>
                <w:sz w:val="16"/>
                <w:szCs w:val="16"/>
                <w:lang w:bidi="en-US"/>
              </w:rPr>
            </w:pPr>
            <w:r w:rsidRPr="00056DC2">
              <w:rPr>
                <w:rFonts w:ascii="Verdana" w:eastAsia="Lucida Sans Unicode" w:hAnsi="Verdana" w:cs="Courier New"/>
                <w:b/>
                <w:sz w:val="16"/>
                <w:szCs w:val="16"/>
                <w:lang w:bidi="en-US"/>
              </w:rPr>
              <w:t xml:space="preserve">Фирма не несет ответственности за позднее прибытие в связи с задержками на дорогах. Фирма оставляет за собой право, по мере необходимости, вносить изменения времени и последовательности экскурсий, производить замену экскурсий, сохраняя программу тура в целом. Фирма не несет ответственности за сохранность денег и личных вещей. </w:t>
            </w:r>
          </w:p>
          <w:p w14:paraId="317DCC2D" w14:textId="77777777" w:rsidR="00056DC2" w:rsidRPr="00056DC2" w:rsidRDefault="00056DC2" w:rsidP="00056DC2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Verdana" w:eastAsia="Lucida Sans Unicode" w:hAnsi="Verdana" w:cs="Tahoma"/>
                <w:b/>
                <w:bCs/>
                <w:sz w:val="18"/>
                <w:szCs w:val="18"/>
                <w:lang w:bidi="en-US"/>
              </w:rPr>
            </w:pPr>
            <w:r w:rsidRPr="00056DC2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val="x-none" w:eastAsia="x-none"/>
              </w:rPr>
              <w:t xml:space="preserve">*Внимание! </w:t>
            </w:r>
            <w:r w:rsidRPr="00056DC2">
              <w:rPr>
                <w:rFonts w:ascii="Arial" w:eastAsia="Times New Roman" w:hAnsi="Arial" w:cs="Times New Roman"/>
                <w:b/>
                <w:iCs/>
                <w:color w:val="FF0000"/>
                <w:sz w:val="18"/>
                <w:szCs w:val="18"/>
                <w:lang w:val="x-none" w:eastAsia="x-none"/>
              </w:rPr>
              <w:t>Стоимость входных билетов может изменяться</w:t>
            </w:r>
            <w:r w:rsidRPr="00056DC2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val="x-none" w:eastAsia="x-none"/>
              </w:rPr>
              <w:t>, учитывайте это при составлении бюджета на поездку!!!</w:t>
            </w:r>
            <w:r w:rsidRPr="00056DC2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x-none"/>
              </w:rPr>
              <w:t xml:space="preserve"> </w:t>
            </w:r>
            <w:r w:rsidRPr="00056DC2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val="x-none" w:eastAsia="x-none"/>
              </w:rPr>
              <w:t xml:space="preserve">На некоторых экскурсионных </w:t>
            </w:r>
            <w:r w:rsidRPr="00056DC2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x-none"/>
              </w:rPr>
              <w:t>объектах иметь пенсионное удостоверение.</w:t>
            </w:r>
          </w:p>
          <w:p w14:paraId="420EA461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056DC2" w:rsidRPr="00056DC2" w14:paraId="19C4F88D" w14:textId="77777777" w:rsidTr="0070756B">
        <w:trPr>
          <w:trHeight w:val="163"/>
        </w:trPr>
        <w:tc>
          <w:tcPr>
            <w:tcW w:w="3261" w:type="dxa"/>
            <w:tcBorders>
              <w:top w:val="single" w:sz="8" w:space="0" w:color="auto"/>
            </w:tcBorders>
            <w:shd w:val="clear" w:color="auto" w:fill="auto"/>
          </w:tcPr>
          <w:p w14:paraId="38D43E92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Морская прогулка (для группы)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14:paraId="41712F58" w14:textId="23AF828E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600</w:t>
            </w:r>
            <w:r w:rsidR="00B8160B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14:paraId="2E3227AC" w14:textId="1F305030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600</w:t>
            </w:r>
            <w:r w:rsidR="00B8160B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4394" w:type="dxa"/>
            <w:vMerge/>
          </w:tcPr>
          <w:p w14:paraId="5528D01E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056DC2" w:rsidRPr="00056DC2" w14:paraId="2D515D3D" w14:textId="77777777" w:rsidTr="0070756B">
        <w:trPr>
          <w:trHeight w:val="163"/>
        </w:trPr>
        <w:tc>
          <w:tcPr>
            <w:tcW w:w="3261" w:type="dxa"/>
            <w:tcBorders>
              <w:top w:val="single" w:sz="8" w:space="0" w:color="auto"/>
            </w:tcBorders>
            <w:shd w:val="clear" w:color="auto" w:fill="auto"/>
          </w:tcPr>
          <w:p w14:paraId="347FF10C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Парк «Парадиз»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14:paraId="2B4F1933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14:paraId="14868A14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4394" w:type="dxa"/>
            <w:vMerge/>
          </w:tcPr>
          <w:p w14:paraId="086BDEDC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056DC2" w:rsidRPr="00056DC2" w14:paraId="71DC83A6" w14:textId="77777777" w:rsidTr="0070756B">
        <w:tc>
          <w:tcPr>
            <w:tcW w:w="3261" w:type="dxa"/>
            <w:shd w:val="clear" w:color="auto" w:fill="auto"/>
          </w:tcPr>
          <w:p w14:paraId="2572B34C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 xml:space="preserve">Дом-музей </w:t>
            </w:r>
            <w:proofErr w:type="spellStart"/>
            <w:r w:rsidRPr="00056DC2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А.П.Чехова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C551EAF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14:paraId="288702A2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394" w:type="dxa"/>
            <w:vMerge/>
          </w:tcPr>
          <w:p w14:paraId="5E7CB945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056DC2" w:rsidRPr="00056DC2" w14:paraId="16CEBED9" w14:textId="77777777" w:rsidTr="0070756B">
        <w:tc>
          <w:tcPr>
            <w:tcW w:w="3261" w:type="dxa"/>
            <w:shd w:val="clear" w:color="auto" w:fill="auto"/>
          </w:tcPr>
          <w:p w14:paraId="33B3739D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Гурзуфский парк</w:t>
            </w:r>
          </w:p>
        </w:tc>
        <w:tc>
          <w:tcPr>
            <w:tcW w:w="992" w:type="dxa"/>
            <w:shd w:val="clear" w:color="auto" w:fill="auto"/>
          </w:tcPr>
          <w:p w14:paraId="06670EB4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14:paraId="3AABB980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4394" w:type="dxa"/>
            <w:vMerge/>
          </w:tcPr>
          <w:p w14:paraId="68F8407C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056DC2" w:rsidRPr="00056DC2" w14:paraId="01824A9F" w14:textId="77777777" w:rsidTr="0070756B">
        <w:tc>
          <w:tcPr>
            <w:tcW w:w="3261" w:type="dxa"/>
            <w:shd w:val="clear" w:color="auto" w:fill="auto"/>
          </w:tcPr>
          <w:p w14:paraId="147C5098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Водопад Учан-Су*</w:t>
            </w:r>
          </w:p>
        </w:tc>
        <w:tc>
          <w:tcPr>
            <w:tcW w:w="992" w:type="dxa"/>
            <w:shd w:val="clear" w:color="auto" w:fill="auto"/>
          </w:tcPr>
          <w:p w14:paraId="002C8ED2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14:paraId="486FB939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056DC2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4394" w:type="dxa"/>
            <w:vMerge/>
          </w:tcPr>
          <w:p w14:paraId="01219CA0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056DC2" w:rsidRPr="00056DC2" w14:paraId="2094EACC" w14:textId="77777777" w:rsidTr="0070756B">
        <w:tc>
          <w:tcPr>
            <w:tcW w:w="3261" w:type="dxa"/>
            <w:shd w:val="clear" w:color="auto" w:fill="auto"/>
          </w:tcPr>
          <w:p w14:paraId="5C8C18BB" w14:textId="77777777" w:rsidR="00B8160B" w:rsidRPr="00B8160B" w:rsidRDefault="00B8160B" w:rsidP="00B8160B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B8160B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Экскурсия по заводу</w:t>
            </w:r>
          </w:p>
          <w:p w14:paraId="7E75547B" w14:textId="059DB05A" w:rsidR="00056DC2" w:rsidRPr="00056DC2" w:rsidRDefault="00B8160B" w:rsidP="00B8160B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B8160B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*Дегустация (по желанию)</w:t>
            </w:r>
          </w:p>
        </w:tc>
        <w:tc>
          <w:tcPr>
            <w:tcW w:w="992" w:type="dxa"/>
            <w:shd w:val="clear" w:color="auto" w:fill="auto"/>
          </w:tcPr>
          <w:p w14:paraId="07E1D261" w14:textId="77777777" w:rsidR="00056DC2" w:rsidRDefault="00B8160B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5</w:t>
            </w:r>
            <w:r w:rsidR="00056DC2" w:rsidRPr="00056DC2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50</w:t>
            </w:r>
          </w:p>
          <w:p w14:paraId="7636EA27" w14:textId="63159581" w:rsidR="00B8160B" w:rsidRPr="00056DC2" w:rsidRDefault="00B8160B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750*</w:t>
            </w:r>
          </w:p>
        </w:tc>
        <w:tc>
          <w:tcPr>
            <w:tcW w:w="1701" w:type="dxa"/>
            <w:shd w:val="clear" w:color="auto" w:fill="auto"/>
          </w:tcPr>
          <w:p w14:paraId="01A666F3" w14:textId="77777777" w:rsidR="00056DC2" w:rsidRDefault="00B8160B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5</w:t>
            </w:r>
            <w:r w:rsidR="00056DC2" w:rsidRPr="00056DC2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50</w:t>
            </w:r>
          </w:p>
          <w:p w14:paraId="33C1C83D" w14:textId="7B5EB450" w:rsidR="00B8160B" w:rsidRPr="00056DC2" w:rsidRDefault="00B8160B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750*</w:t>
            </w:r>
          </w:p>
        </w:tc>
        <w:tc>
          <w:tcPr>
            <w:tcW w:w="4394" w:type="dxa"/>
            <w:vMerge/>
          </w:tcPr>
          <w:p w14:paraId="2C2B9F8F" w14:textId="77777777" w:rsidR="00056DC2" w:rsidRPr="00056DC2" w:rsidRDefault="00056DC2" w:rsidP="00056D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</w:tbl>
    <w:p w14:paraId="7417CAAB" w14:textId="77777777" w:rsidR="007E0E1A" w:rsidRPr="008B3C09" w:rsidRDefault="007E0E1A" w:rsidP="00056DC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sectPr w:rsidR="007E0E1A" w:rsidRPr="008B3C09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85F94" w14:textId="77777777" w:rsidR="00C643E5" w:rsidRDefault="00C643E5" w:rsidP="00B87C33">
      <w:pPr>
        <w:spacing w:after="0" w:line="240" w:lineRule="auto"/>
      </w:pPr>
      <w:r>
        <w:separator/>
      </w:r>
    </w:p>
  </w:endnote>
  <w:endnote w:type="continuationSeparator" w:id="0">
    <w:p w14:paraId="72BD597D" w14:textId="77777777" w:rsidR="00C643E5" w:rsidRDefault="00C643E5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20B49" w14:textId="77777777" w:rsidR="00C643E5" w:rsidRDefault="00C643E5" w:rsidP="00B87C33">
      <w:pPr>
        <w:spacing w:after="0" w:line="240" w:lineRule="auto"/>
      </w:pPr>
      <w:r>
        <w:separator/>
      </w:r>
    </w:p>
  </w:footnote>
  <w:footnote w:type="continuationSeparator" w:id="0">
    <w:p w14:paraId="6ECEFF8F" w14:textId="77777777" w:rsidR="00C643E5" w:rsidRDefault="00C643E5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45C"/>
    <w:multiLevelType w:val="hybridMultilevel"/>
    <w:tmpl w:val="D5DCE950"/>
    <w:lvl w:ilvl="0" w:tplc="9C5E32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B5"/>
    <w:multiLevelType w:val="hybridMultilevel"/>
    <w:tmpl w:val="CAFA8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81B45"/>
    <w:multiLevelType w:val="hybridMultilevel"/>
    <w:tmpl w:val="F05CB058"/>
    <w:lvl w:ilvl="0" w:tplc="031A55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7453"/>
    <w:multiLevelType w:val="hybridMultilevel"/>
    <w:tmpl w:val="C42449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EB6B6C"/>
    <w:multiLevelType w:val="hybridMultilevel"/>
    <w:tmpl w:val="D89E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34BBE"/>
    <w:multiLevelType w:val="hybridMultilevel"/>
    <w:tmpl w:val="7FAA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56DC2"/>
    <w:rsid w:val="0008184D"/>
    <w:rsid w:val="0008679E"/>
    <w:rsid w:val="00143969"/>
    <w:rsid w:val="001510B7"/>
    <w:rsid w:val="0017748A"/>
    <w:rsid w:val="00180A0E"/>
    <w:rsid w:val="001A17A9"/>
    <w:rsid w:val="001B4F7B"/>
    <w:rsid w:val="001B59BF"/>
    <w:rsid w:val="00202F9C"/>
    <w:rsid w:val="00220620"/>
    <w:rsid w:val="00261EF8"/>
    <w:rsid w:val="00273131"/>
    <w:rsid w:val="002A707F"/>
    <w:rsid w:val="002C4AA8"/>
    <w:rsid w:val="00320000"/>
    <w:rsid w:val="003449AC"/>
    <w:rsid w:val="003459A7"/>
    <w:rsid w:val="003566FA"/>
    <w:rsid w:val="003A008D"/>
    <w:rsid w:val="003B6FF5"/>
    <w:rsid w:val="003E7872"/>
    <w:rsid w:val="004018EF"/>
    <w:rsid w:val="0042755B"/>
    <w:rsid w:val="004325A9"/>
    <w:rsid w:val="004522EF"/>
    <w:rsid w:val="00483E4D"/>
    <w:rsid w:val="00516A96"/>
    <w:rsid w:val="00526E18"/>
    <w:rsid w:val="00533C68"/>
    <w:rsid w:val="00533EAD"/>
    <w:rsid w:val="00542289"/>
    <w:rsid w:val="005621BF"/>
    <w:rsid w:val="0057222E"/>
    <w:rsid w:val="006040B7"/>
    <w:rsid w:val="00630650"/>
    <w:rsid w:val="00670934"/>
    <w:rsid w:val="00693D67"/>
    <w:rsid w:val="006E687F"/>
    <w:rsid w:val="0071376D"/>
    <w:rsid w:val="00731D1E"/>
    <w:rsid w:val="00775C26"/>
    <w:rsid w:val="007810DA"/>
    <w:rsid w:val="007A47A1"/>
    <w:rsid w:val="007B0A2B"/>
    <w:rsid w:val="007B69C5"/>
    <w:rsid w:val="007E0E1A"/>
    <w:rsid w:val="007E3354"/>
    <w:rsid w:val="00801DC8"/>
    <w:rsid w:val="008705C5"/>
    <w:rsid w:val="00885C9F"/>
    <w:rsid w:val="0089693E"/>
    <w:rsid w:val="008B1EDD"/>
    <w:rsid w:val="008B3C09"/>
    <w:rsid w:val="008B493D"/>
    <w:rsid w:val="008C13F1"/>
    <w:rsid w:val="008D392A"/>
    <w:rsid w:val="008D6DB7"/>
    <w:rsid w:val="00965396"/>
    <w:rsid w:val="00977492"/>
    <w:rsid w:val="0099257E"/>
    <w:rsid w:val="009B7639"/>
    <w:rsid w:val="009D413A"/>
    <w:rsid w:val="009F5AB1"/>
    <w:rsid w:val="00A16384"/>
    <w:rsid w:val="00A67F68"/>
    <w:rsid w:val="00A95694"/>
    <w:rsid w:val="00AC28F5"/>
    <w:rsid w:val="00AE60A4"/>
    <w:rsid w:val="00AF1D6A"/>
    <w:rsid w:val="00B0054E"/>
    <w:rsid w:val="00B0765E"/>
    <w:rsid w:val="00B22F10"/>
    <w:rsid w:val="00B446D6"/>
    <w:rsid w:val="00B66621"/>
    <w:rsid w:val="00B776B8"/>
    <w:rsid w:val="00B8160B"/>
    <w:rsid w:val="00B87C33"/>
    <w:rsid w:val="00BA303A"/>
    <w:rsid w:val="00BC5D4C"/>
    <w:rsid w:val="00BD5198"/>
    <w:rsid w:val="00C348A0"/>
    <w:rsid w:val="00C460AB"/>
    <w:rsid w:val="00C62F94"/>
    <w:rsid w:val="00C643E5"/>
    <w:rsid w:val="00C777CA"/>
    <w:rsid w:val="00C9441C"/>
    <w:rsid w:val="00C944C8"/>
    <w:rsid w:val="00CB2B48"/>
    <w:rsid w:val="00CE17C2"/>
    <w:rsid w:val="00CF3D69"/>
    <w:rsid w:val="00D245A4"/>
    <w:rsid w:val="00D616BB"/>
    <w:rsid w:val="00D617EB"/>
    <w:rsid w:val="00D62950"/>
    <w:rsid w:val="00D6671A"/>
    <w:rsid w:val="00D677FF"/>
    <w:rsid w:val="00D7138F"/>
    <w:rsid w:val="00D873B4"/>
    <w:rsid w:val="00DA027E"/>
    <w:rsid w:val="00DF1B7C"/>
    <w:rsid w:val="00E10294"/>
    <w:rsid w:val="00E15590"/>
    <w:rsid w:val="00E27F4C"/>
    <w:rsid w:val="00E27FB6"/>
    <w:rsid w:val="00E6093F"/>
    <w:rsid w:val="00E657E8"/>
    <w:rsid w:val="00E72750"/>
    <w:rsid w:val="00E872E8"/>
    <w:rsid w:val="00EA0530"/>
    <w:rsid w:val="00EA6708"/>
    <w:rsid w:val="00EC0CD2"/>
    <w:rsid w:val="00EC1CDB"/>
    <w:rsid w:val="00F25B5C"/>
    <w:rsid w:val="00F4675B"/>
    <w:rsid w:val="00F75D83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68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  <w:style w:type="paragraph" w:customStyle="1" w:styleId="ab">
    <w:basedOn w:val="a"/>
    <w:next w:val="ac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34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ale@sudako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akov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EF0-DF17-4E11-A0E9-992707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2022-08-15T13:35:00Z</cp:lastPrinted>
  <dcterms:created xsi:type="dcterms:W3CDTF">2023-01-25T08:55:00Z</dcterms:created>
  <dcterms:modified xsi:type="dcterms:W3CDTF">2023-01-25T13:56:00Z</dcterms:modified>
</cp:coreProperties>
</file>