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AFC4" w14:textId="21FF855C" w:rsidR="00A6084D" w:rsidRPr="00A6084D" w:rsidRDefault="00A6084D" w:rsidP="00A6084D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8485A" wp14:editId="7FF43AB7">
            <wp:simplePos x="0" y="0"/>
            <wp:positionH relativeFrom="column">
              <wp:posOffset>-518160</wp:posOffset>
            </wp:positionH>
            <wp:positionV relativeFrom="paragraph">
              <wp:posOffset>121285</wp:posOffset>
            </wp:positionV>
            <wp:extent cx="1428750" cy="4038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Выходные на Бердянской косе.</w:t>
      </w:r>
    </w:p>
    <w:p w14:paraId="290288C1" w14:textId="5E00A9FA" w:rsidR="00A6084D" w:rsidRPr="00A6084D" w:rsidRDefault="00A6084D" w:rsidP="00A6084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608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A6084D">
        <w:rPr>
          <w:rFonts w:ascii="Times New Roman" w:eastAsia="Times New Roman" w:hAnsi="Times New Roman" w:cs="Times New Roman"/>
          <w:color w:val="FF0000"/>
          <w:sz w:val="28"/>
          <w:szCs w:val="28"/>
        </w:rPr>
        <w:t>19-21 июля, 2-4 августа, 16-18 августа 2024</w:t>
      </w:r>
    </w:p>
    <w:p w14:paraId="6AD3188A" w14:textId="015FD9F8" w:rsidR="00A6084D" w:rsidRPr="00A6084D" w:rsidRDefault="00A6084D" w:rsidP="00A6084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608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  <w:r w:rsidRPr="00A608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СТОИМОСТЬ ТУРА: от 9950 руб./чел.</w:t>
      </w:r>
      <w:r w:rsidRPr="00A608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E3FC36E" w14:textId="63E3A3AA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94" w:right="-11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Маршрут: </w:t>
      </w:r>
      <w:r w:rsidRPr="00164DA5">
        <w:rPr>
          <w:rFonts w:ascii="Times New Roman" w:eastAsia="Times New Roman" w:hAnsi="Times New Roman" w:cs="Times New Roman"/>
          <w:b/>
          <w:color w:val="000000"/>
        </w:rPr>
        <w:t xml:space="preserve">Новочеркасск – Ростов-н/Д – Таганрог – Бердянск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 w:rsidRPr="00FC7706">
        <w:rPr>
          <w:rFonts w:ascii="Times New Roman" w:eastAsia="Times New Roman" w:hAnsi="Times New Roman" w:cs="Times New Roman"/>
          <w:b/>
          <w:color w:val="000000"/>
        </w:rPr>
        <w:t xml:space="preserve">~ 320 </w:t>
      </w:r>
      <w:r>
        <w:rPr>
          <w:rFonts w:ascii="Times New Roman" w:eastAsia="Times New Roman" w:hAnsi="Times New Roman" w:cs="Times New Roman"/>
          <w:b/>
          <w:color w:val="000000"/>
        </w:rPr>
        <w:t>км)</w:t>
      </w:r>
      <w:r w:rsidRPr="00164DA5">
        <w:rPr>
          <w:rFonts w:ascii="Times New Roman" w:eastAsia="Times New Roman" w:hAnsi="Times New Roman" w:cs="Times New Roman"/>
          <w:b/>
          <w:color w:val="000000"/>
        </w:rPr>
        <w:t>– Таганрог - Рос</w:t>
      </w:r>
      <w:r>
        <w:rPr>
          <w:rFonts w:ascii="Times New Roman" w:eastAsia="Times New Roman" w:hAnsi="Times New Roman" w:cs="Times New Roman"/>
          <w:b/>
          <w:color w:val="000000"/>
        </w:rPr>
        <w:t>тов-н/Д – Новочеркасск.</w:t>
      </w:r>
    </w:p>
    <w:p w14:paraId="48EE0E52" w14:textId="121CDDF1" w:rsidR="00A6084D" w:rsidRP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94" w:right="-11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0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стоимость тура включено: </w:t>
      </w:r>
      <w:r w:rsidRPr="00A60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проезд Новочеркасск – Ростов-на-Дону – Таганрог – Бердянск – Таганрог - Ростов-на-Дону – Новочеркасск; проживание в отеле 2 ночи; питание - 2 комплексных завтрака; экскурсия в музей</w:t>
      </w:r>
      <w:r w:rsidRPr="00A6084D">
        <w:rPr>
          <w:rFonts w:ascii="Trebuchet MS" w:hAnsi="Trebuchet MS"/>
          <w:color w:val="464646"/>
          <w:sz w:val="21"/>
          <w:szCs w:val="21"/>
          <w:shd w:val="clear" w:color="auto" w:fill="FFFFFF"/>
        </w:rPr>
        <w:t xml:space="preserve"> </w:t>
      </w:r>
      <w:r w:rsidRPr="00A60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П.П. Шми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A60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0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сопровождение группы представителем туроператоров; автотранспортная страховка.</w:t>
      </w:r>
    </w:p>
    <w:p w14:paraId="6FA8428B" w14:textId="77777777" w:rsidR="00A6084D" w:rsidRP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94" w:right="-1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0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 оплачивается</w:t>
      </w:r>
      <w:r w:rsidRPr="00A60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60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Обед в первый день бронируется при покупке тура, обед (400 руб./чел.), ужин (350 руб./чел.), ужин в Бердянске.</w:t>
      </w:r>
    </w:p>
    <w:p w14:paraId="2F3929BB" w14:textId="77777777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 день</w:t>
      </w:r>
    </w:p>
    <w:p w14:paraId="3F02AB72" w14:textId="77777777" w:rsidR="00A6084D" w:rsidRP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Новочеркасск: сбор в 05:30 на Кругу (пр. </w:t>
      </w:r>
      <w:proofErr w:type="spellStart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Баклановский</w:t>
      </w:r>
      <w:proofErr w:type="spellEnd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, 2); отправление микроавтобуса в 06:00.</w:t>
      </w:r>
    </w:p>
    <w:p w14:paraId="64781D50" w14:textId="77777777" w:rsidR="00A6084D" w:rsidRP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Ростов-на-Дону: сбор в 06:45 на пр. Ворошиловский / ул. Красноармейская (ориентир – Дом профсоюзов, около киоска «</w:t>
      </w:r>
      <w:proofErr w:type="spellStart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Штолле</w:t>
      </w:r>
      <w:proofErr w:type="spellEnd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»); отправление в 07:00.</w:t>
      </w:r>
    </w:p>
    <w:p w14:paraId="6F096B4A" w14:textId="77777777" w:rsidR="00A6084D" w:rsidRP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Таганрог: сбор в 08:45 на ул. </w:t>
      </w:r>
      <w:proofErr w:type="spellStart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Москатова</w:t>
      </w:r>
      <w:proofErr w:type="spellEnd"/>
      <w:r w:rsidRPr="00A6084D">
        <w:rPr>
          <w:rFonts w:ascii="Times New Roman" w:eastAsia="Times New Roman" w:hAnsi="Times New Roman" w:cs="Times New Roman"/>
          <w:color w:val="000000"/>
          <w:sz w:val="20"/>
          <w:szCs w:val="20"/>
        </w:rPr>
        <w:t>, 8 (ж/д вокзал Таганрог-1); отправление в 09:00.</w:t>
      </w:r>
    </w:p>
    <w:p w14:paraId="5765DEEE" w14:textId="77777777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b/>
          <w:color w:val="000000"/>
        </w:rPr>
      </w:pPr>
      <w:r w:rsidRPr="00DF574A">
        <w:rPr>
          <w:rFonts w:ascii="Times New Roman" w:eastAsia="Times New Roman" w:hAnsi="Times New Roman" w:cs="Times New Roman"/>
          <w:b/>
          <w:color w:val="000000"/>
        </w:rPr>
        <w:t>Прибытие на курорт в 13:00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Размещение в отеле «Панорама».</w:t>
      </w:r>
    </w:p>
    <w:p w14:paraId="7A2643C6" w14:textId="745577EB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DC7AB6" wp14:editId="5D9DA687">
            <wp:simplePos x="0" y="0"/>
            <wp:positionH relativeFrom="column">
              <wp:posOffset>3901440</wp:posOffset>
            </wp:positionH>
            <wp:positionV relativeFrom="paragraph">
              <wp:posOffset>238760</wp:posOffset>
            </wp:positionV>
            <wp:extent cx="1790700" cy="10058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</w:rPr>
        <w:t>Отель «Панорама» расположен </w:t>
      </w:r>
      <w:hyperlink r:id="rId6">
        <w:r>
          <w:rPr>
            <w:rFonts w:ascii="Times New Roman" w:eastAsia="Times New Roman" w:hAnsi="Times New Roman" w:cs="Times New Roman"/>
            <w:color w:val="000000"/>
          </w:rPr>
          <w:t>в самом центре Бердянской косы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 на 1-й береговой линии. Собственный песчаный пляж расположен в шаговой доступности, в отеле в достаточном количестве имеются лежаки, и в небольшом количестве навесы от солнца. Рекомендуется взять солнцезащитные средства. На территории находится большой паркинг, ресторан, конференц-зал, теннисный стол, русский бильярд. </w:t>
      </w:r>
      <w:proofErr w:type="spellStart"/>
      <w:r w:rsidRPr="004175F6">
        <w:rPr>
          <w:rFonts w:ascii="Times New Roman" w:eastAsia="Times New Roman" w:hAnsi="Times New Roman" w:cs="Times New Roman"/>
          <w:color w:val="000000"/>
        </w:rPr>
        <w:t>Wi-Fi</w:t>
      </w:r>
      <w:proofErr w:type="spellEnd"/>
      <w:r w:rsidRPr="004175F6">
        <w:rPr>
          <w:rFonts w:ascii="Times New Roman" w:eastAsia="Times New Roman" w:hAnsi="Times New Roman" w:cs="Times New Roman"/>
          <w:color w:val="000000"/>
        </w:rPr>
        <w:t xml:space="preserve"> на территории отеля</w:t>
      </w:r>
      <w:r>
        <w:rPr>
          <w:rFonts w:ascii="Times New Roman" w:eastAsia="Times New Roman" w:hAnsi="Times New Roman" w:cs="Times New Roman"/>
          <w:color w:val="000000"/>
        </w:rPr>
        <w:t>. Для детей оборудована детская комната. </w:t>
      </w:r>
    </w:p>
    <w:p w14:paraId="2902F1AD" w14:textId="602EB0DC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  <w:u w:val="single"/>
        </w:rPr>
      </w:pPr>
      <w:r w:rsidRPr="004175F6">
        <w:rPr>
          <w:rFonts w:ascii="Times New Roman" w:eastAsia="Times New Roman" w:hAnsi="Times New Roman" w:cs="Times New Roman"/>
          <w:b/>
          <w:color w:val="000000"/>
        </w:rPr>
        <w:t xml:space="preserve">Размещение в номерах стандарт </w:t>
      </w:r>
      <w:r>
        <w:rPr>
          <w:rFonts w:ascii="Times New Roman" w:eastAsia="Times New Roman" w:hAnsi="Times New Roman" w:cs="Times New Roman"/>
          <w:color w:val="000000"/>
        </w:rPr>
        <w:t>(вид на город, площадь 20 кв. м):                   2 раздельные кровати или одна двуспальная, ТВ, холодильник, кондиционер, ванная комната (душевая кабина, умывальник, санузел, фен, косметический набор)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  <w:r w:rsidRPr="00FC77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7706">
        <w:rPr>
          <w:rFonts w:ascii="Times New Roman" w:eastAsia="Times New Roman" w:hAnsi="Times New Roman" w:cs="Times New Roman"/>
          <w:color w:val="000000"/>
        </w:rPr>
        <w:t>Wi-Fi</w:t>
      </w:r>
      <w:proofErr w:type="spellEnd"/>
      <w:r w:rsidRPr="00FC7706">
        <w:rPr>
          <w:rFonts w:ascii="Times New Roman" w:eastAsia="Times New Roman" w:hAnsi="Times New Roman" w:cs="Times New Roman"/>
          <w:color w:val="000000"/>
        </w:rPr>
        <w:t xml:space="preserve"> на территории отеля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fldChar w:fldCharType="begin"/>
      </w:r>
      <w:r>
        <w:instrText xml:space="preserve"> HYPERLINK "https://skillbox.ru/media/code/chto-takoe-wifi-obyasnyaem-prostymi-slovami/" </w:instrText>
      </w:r>
      <w:r>
        <w:fldChar w:fldCharType="separate"/>
      </w:r>
    </w:p>
    <w:p w14:paraId="70FE3F4E" w14:textId="7A43DBD5" w:rsidR="00A6084D" w:rsidRPr="00495A5E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 w:rsidRPr="004175F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95C8609" wp14:editId="72CDF926">
            <wp:simplePos x="0" y="0"/>
            <wp:positionH relativeFrom="column">
              <wp:posOffset>3917950</wp:posOffset>
            </wp:positionH>
            <wp:positionV relativeFrom="paragraph">
              <wp:posOffset>255905</wp:posOffset>
            </wp:positionV>
            <wp:extent cx="1777365" cy="1000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r>
        <w:rPr>
          <w:rFonts w:ascii="Times New Roman" w:eastAsia="Times New Roman" w:hAnsi="Times New Roman" w:cs="Times New Roman"/>
          <w:b/>
          <w:color w:val="000000"/>
        </w:rPr>
        <w:t xml:space="preserve">Пляжный отдых. </w:t>
      </w:r>
    </w:p>
    <w:p w14:paraId="06CCAFF4" w14:textId="37BE9740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b/>
          <w:color w:val="000000"/>
        </w:rPr>
      </w:pPr>
      <w:r w:rsidRPr="009366E3">
        <w:rPr>
          <w:rFonts w:ascii="Times New Roman" w:eastAsia="Times New Roman" w:hAnsi="Times New Roman" w:cs="Times New Roman"/>
          <w:b/>
          <w:color w:val="000000"/>
        </w:rPr>
        <w:t>2 день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Завтрак.</w:t>
      </w:r>
    </w:p>
    <w:p w14:paraId="7586E6A0" w14:textId="2DFEC225" w:rsidR="00A6084D" w:rsidRPr="00FC7706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Пляжный отдых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FC7706">
        <w:rPr>
          <w:rFonts w:ascii="Times New Roman" w:eastAsia="Times New Roman" w:hAnsi="Times New Roman" w:cs="Times New Roman"/>
          <w:color w:val="000000"/>
        </w:rPr>
        <w:t xml:space="preserve">Бердянская коса является уникальным местом. Она усыпана песчаными пляжами с незначительной примесью ракушек. Тут можно отдыхать с детьми, так как заход в воду пологий. </w:t>
      </w:r>
    </w:p>
    <w:p w14:paraId="534A70CD" w14:textId="02D2441E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 w:rsidRPr="0084539A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84539A">
        <w:rPr>
          <w:rFonts w:ascii="Times New Roman" w:eastAsia="Times New Roman" w:hAnsi="Times New Roman" w:cs="Times New Roman"/>
          <w:color w:val="000000"/>
        </w:rPr>
        <w:t xml:space="preserve">.00 </w:t>
      </w:r>
      <w:r>
        <w:rPr>
          <w:rFonts w:ascii="Times New Roman" w:eastAsia="Times New Roman" w:hAnsi="Times New Roman" w:cs="Times New Roman"/>
          <w:color w:val="000000"/>
        </w:rPr>
        <w:t>Отправление в г. Бердянск</w:t>
      </w:r>
    </w:p>
    <w:p w14:paraId="69D638DE" w14:textId="62AB20E2" w:rsidR="00A6084D" w:rsidRPr="00FC393F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15.30 </w:t>
      </w:r>
      <w:r w:rsidRPr="00FC393F">
        <w:rPr>
          <w:rFonts w:ascii="Times New Roman" w:eastAsia="Times New Roman" w:hAnsi="Times New Roman" w:cs="Times New Roman"/>
          <w:color w:val="000000"/>
        </w:rPr>
        <w:t>Экскурсия в музей П.П. Шмидта г. Бердянск.</w:t>
      </w:r>
    </w:p>
    <w:p w14:paraId="5A509907" w14:textId="309EA91D" w:rsidR="00A6084D" w:rsidRPr="00FC393F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 w:rsidRPr="00FC393F">
        <w:rPr>
          <w:rFonts w:ascii="Times New Roman" w:eastAsia="Times New Roman" w:hAnsi="Times New Roman" w:cs="Times New Roman"/>
          <w:color w:val="000000"/>
        </w:rPr>
        <w:t xml:space="preserve">Дом-музей П.П. Шмидта в Бердянске — символ связи знаменитой семьи с судьбой города. В 1876 году Петра Шмидта старшего назначили главой Бердянска и начальником городского порта. </w:t>
      </w:r>
    </w:p>
    <w:p w14:paraId="610B8F76" w14:textId="6E64EB2A" w:rsidR="00A6084D" w:rsidRPr="0084539A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8EF317" wp14:editId="1E366DA6">
            <wp:simplePos x="0" y="0"/>
            <wp:positionH relativeFrom="column">
              <wp:posOffset>4034155</wp:posOffset>
            </wp:positionH>
            <wp:positionV relativeFrom="paragraph">
              <wp:posOffset>317500</wp:posOffset>
            </wp:positionV>
            <wp:extent cx="1800225" cy="1247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</w:rPr>
        <w:t xml:space="preserve">Прогулка по </w:t>
      </w:r>
      <w:r w:rsidRPr="0084539A">
        <w:rPr>
          <w:rFonts w:ascii="Times New Roman" w:eastAsia="Times New Roman" w:hAnsi="Times New Roman" w:cs="Times New Roman"/>
          <w:color w:val="000000"/>
        </w:rPr>
        <w:t>набережн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Pr="0084539A">
        <w:rPr>
          <w:rFonts w:ascii="Times New Roman" w:eastAsia="Times New Roman" w:hAnsi="Times New Roman" w:cs="Times New Roman"/>
          <w:color w:val="000000"/>
        </w:rPr>
        <w:t xml:space="preserve"> г. Бердянск. Бердянск считается небольшим, но уютным курортным городком, который раскинулся на побережье Азовского моря.</w:t>
      </w:r>
    </w:p>
    <w:p w14:paraId="138B8D9E" w14:textId="77777777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 w:rsidRPr="0084539A">
        <w:rPr>
          <w:rFonts w:ascii="Times New Roman" w:eastAsia="Times New Roman" w:hAnsi="Times New Roman" w:cs="Times New Roman"/>
          <w:color w:val="000000"/>
        </w:rPr>
        <w:t>Набережная в Бердянске открывает туристам многие красивые и интересные места. Здесь выстроено множество памятников.</w:t>
      </w:r>
      <w:r w:rsidRPr="00F87D0C"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F87D0C">
        <w:rPr>
          <w:rFonts w:ascii="Times New Roman" w:eastAsia="Times New Roman" w:hAnsi="Times New Roman" w:cs="Times New Roman"/>
          <w:color w:val="000000"/>
        </w:rPr>
        <w:t>жин в кафе Бердянска (за доп. плату).</w:t>
      </w:r>
      <w:r>
        <w:rPr>
          <w:rFonts w:ascii="Times New Roman" w:eastAsia="Times New Roman" w:hAnsi="Times New Roman" w:cs="Times New Roman"/>
          <w:color w:val="000000"/>
        </w:rPr>
        <w:t xml:space="preserve"> Отъезд в «Панораму».</w:t>
      </w:r>
    </w:p>
    <w:p w14:paraId="71752ADA" w14:textId="789D8624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b/>
          <w:color w:val="000000"/>
        </w:rPr>
      </w:pPr>
      <w:r w:rsidRPr="009366E3">
        <w:rPr>
          <w:rFonts w:ascii="Times New Roman" w:eastAsia="Times New Roman" w:hAnsi="Times New Roman" w:cs="Times New Roman"/>
          <w:b/>
          <w:color w:val="000000"/>
        </w:rPr>
        <w:t>3 день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Завтрак.</w:t>
      </w:r>
    </w:p>
    <w:p w14:paraId="36F9EE99" w14:textId="77777777" w:rsidR="00A6084D" w:rsidRPr="004175F6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b/>
          <w:color w:val="000000"/>
        </w:rPr>
      </w:pPr>
      <w:r w:rsidRPr="004175F6">
        <w:rPr>
          <w:rFonts w:ascii="Times New Roman" w:eastAsia="Times New Roman" w:hAnsi="Times New Roman" w:cs="Times New Roman"/>
          <w:b/>
          <w:color w:val="000000"/>
        </w:rPr>
        <w:t>Пляжный отдых.</w:t>
      </w:r>
    </w:p>
    <w:p w14:paraId="05D7BE16" w14:textId="7DAEF51F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 w:rsidRPr="00A16365">
        <w:rPr>
          <w:rFonts w:ascii="Times New Roman" w:eastAsia="Times New Roman" w:hAnsi="Times New Roman" w:cs="Times New Roman"/>
          <w:color w:val="000000"/>
        </w:rPr>
        <w:t xml:space="preserve">Освобождение номеров до 12.00. </w:t>
      </w:r>
      <w:r>
        <w:rPr>
          <w:rFonts w:ascii="Times New Roman" w:eastAsia="Times New Roman" w:hAnsi="Times New Roman" w:cs="Times New Roman"/>
          <w:b/>
          <w:color w:val="000000"/>
        </w:rPr>
        <w:t>Отъезд домой.</w:t>
      </w:r>
    </w:p>
    <w:p w14:paraId="40A3FBBA" w14:textId="77777777" w:rsidR="00A6084D" w:rsidRDefault="00A6084D" w:rsidP="00A60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Прибытие в Таганрог / Ростов-н/Д / Новочеркасск ориентировочно в 16.00 / 18.00 / 19.00.</w:t>
      </w:r>
    </w:p>
    <w:sectPr w:rsidR="00A6084D" w:rsidSect="00A6084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4D"/>
    <w:rsid w:val="00081DF1"/>
    <w:rsid w:val="00A6084D"/>
    <w:rsid w:val="00E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E9B"/>
  <w15:chartTrackingRefBased/>
  <w15:docId w15:val="{1B6D7077-40FF-40B5-A44F-CD72DCD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084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killbox.ru/media/code/chto-takoe-wifi-obyasnyaem-prostymi-slov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ovbreez.ru/berdyansk/%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2024-07-09T11:46:00Z</dcterms:created>
  <dcterms:modified xsi:type="dcterms:W3CDTF">2024-07-09T11:57:00Z</dcterms:modified>
</cp:coreProperties>
</file>